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9F5" w:rsidRPr="00AF5E97" w:rsidRDefault="005E19F5" w:rsidP="005E19F5">
      <w:pPr>
        <w:jc w:val="center"/>
        <w:rPr>
          <w:rFonts w:asciiTheme="majorBidi" w:hAnsiTheme="majorBidi" w:cstheme="majorBidi"/>
          <w:b/>
          <w:bCs/>
          <w:sz w:val="32"/>
          <w:szCs w:val="32"/>
        </w:rPr>
      </w:pPr>
      <w:r w:rsidRPr="00AF5E97">
        <w:rPr>
          <w:rFonts w:asciiTheme="majorBidi" w:hAnsiTheme="majorBidi" w:cstheme="majorBidi"/>
          <w:b/>
          <w:bCs/>
          <w:sz w:val="32"/>
          <w:szCs w:val="32"/>
        </w:rPr>
        <w:t>C.V</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77"/>
        <w:gridCol w:w="3118"/>
        <w:gridCol w:w="3311"/>
      </w:tblGrid>
      <w:tr w:rsidR="005E19F5" w:rsidRPr="00AF5E97" w:rsidTr="00FA050D">
        <w:trPr>
          <w:trHeight w:val="354"/>
          <w:jc w:val="center"/>
        </w:trPr>
        <w:tc>
          <w:tcPr>
            <w:tcW w:w="3177" w:type="dxa"/>
            <w:shd w:val="pct12" w:color="auto" w:fill="FFFFFF"/>
          </w:tcPr>
          <w:p w:rsidR="005E19F5" w:rsidRPr="00AF5E97" w:rsidRDefault="005E19F5" w:rsidP="00723995">
            <w:pPr>
              <w:keepNext/>
              <w:spacing w:after="0"/>
              <w:jc w:val="center"/>
              <w:outlineLvl w:val="2"/>
              <w:rPr>
                <w:rFonts w:asciiTheme="majorBidi" w:hAnsiTheme="majorBidi" w:cstheme="majorBidi"/>
                <w:b/>
                <w:bCs/>
              </w:rPr>
            </w:pPr>
            <w:r w:rsidRPr="00AF5E97">
              <w:rPr>
                <w:rFonts w:asciiTheme="majorBidi" w:hAnsiTheme="majorBidi" w:cstheme="majorBidi"/>
                <w:b/>
                <w:bCs/>
              </w:rPr>
              <w:t>NAME:</w:t>
            </w:r>
          </w:p>
        </w:tc>
        <w:tc>
          <w:tcPr>
            <w:tcW w:w="3118" w:type="dxa"/>
            <w:shd w:val="pct12" w:color="auto" w:fill="FFFFFF"/>
          </w:tcPr>
          <w:p w:rsidR="005E19F5" w:rsidRPr="00AF5E97" w:rsidRDefault="005E19F5" w:rsidP="00723995">
            <w:pPr>
              <w:keepNext/>
              <w:spacing w:after="0"/>
              <w:jc w:val="center"/>
              <w:outlineLvl w:val="2"/>
              <w:rPr>
                <w:rFonts w:asciiTheme="majorBidi" w:hAnsiTheme="majorBidi" w:cstheme="majorBidi"/>
                <w:b/>
                <w:bCs/>
              </w:rPr>
            </w:pPr>
            <w:r w:rsidRPr="00AF5E97">
              <w:rPr>
                <w:rFonts w:asciiTheme="majorBidi" w:hAnsiTheme="majorBidi" w:cstheme="majorBidi"/>
                <w:b/>
                <w:bCs/>
              </w:rPr>
              <w:t>TITLE:</w:t>
            </w:r>
          </w:p>
        </w:tc>
        <w:tc>
          <w:tcPr>
            <w:tcW w:w="3311" w:type="dxa"/>
            <w:shd w:val="pct12" w:color="auto" w:fill="FFFFFF"/>
          </w:tcPr>
          <w:p w:rsidR="005E19F5" w:rsidRPr="00AF5E97" w:rsidRDefault="005E19F5" w:rsidP="00F55A1A">
            <w:pPr>
              <w:spacing w:after="0"/>
              <w:jc w:val="center"/>
              <w:rPr>
                <w:rFonts w:asciiTheme="majorBidi" w:hAnsiTheme="majorBidi" w:cstheme="majorBidi"/>
                <w:b/>
              </w:rPr>
            </w:pPr>
            <w:r w:rsidRPr="00AF5E97">
              <w:rPr>
                <w:rFonts w:asciiTheme="majorBidi" w:hAnsiTheme="majorBidi" w:cstheme="majorBidi"/>
                <w:b/>
              </w:rPr>
              <w:t>SCHOOL:</w:t>
            </w:r>
          </w:p>
        </w:tc>
      </w:tr>
      <w:tr w:rsidR="005E19F5" w:rsidRPr="00AF5E97" w:rsidTr="00FA050D">
        <w:trPr>
          <w:trHeight w:val="1284"/>
          <w:jc w:val="center"/>
        </w:trPr>
        <w:tc>
          <w:tcPr>
            <w:tcW w:w="3177" w:type="dxa"/>
            <w:tcBorders>
              <w:bottom w:val="single" w:sz="4" w:space="0" w:color="auto"/>
            </w:tcBorders>
          </w:tcPr>
          <w:p w:rsidR="005E19F5" w:rsidRPr="00AF5E97" w:rsidRDefault="007E7255" w:rsidP="00723995">
            <w:pPr>
              <w:pStyle w:val="Title"/>
              <w:ind w:left="285" w:right="752"/>
              <w:rPr>
                <w:rFonts w:asciiTheme="majorBidi" w:eastAsia="Calibri" w:hAnsiTheme="majorBidi" w:cstheme="majorBidi"/>
                <w:bCs w:val="0"/>
                <w:i w:val="0"/>
                <w:iCs w:val="0"/>
                <w:noProof w:val="0"/>
                <w:szCs w:val="24"/>
                <w:lang w:val="en-GB" w:eastAsia="en-US"/>
              </w:rPr>
            </w:pPr>
            <w:r w:rsidRPr="00AF5E97">
              <w:rPr>
                <w:rFonts w:asciiTheme="majorBidi" w:eastAsia="Calibri" w:hAnsiTheme="majorBidi" w:cstheme="majorBidi"/>
                <w:bCs w:val="0"/>
                <w:i w:val="0"/>
                <w:iCs w:val="0"/>
                <w:noProof w:val="0"/>
                <w:szCs w:val="24"/>
                <w:lang w:val="en-GB" w:eastAsia="en-US"/>
              </w:rPr>
              <w:t xml:space="preserve">AHMED MOHAMED </w:t>
            </w:r>
            <w:bookmarkStart w:id="0" w:name="_GoBack"/>
            <w:bookmarkEnd w:id="0"/>
            <w:r w:rsidRPr="00AF5E97">
              <w:rPr>
                <w:rFonts w:asciiTheme="majorBidi" w:eastAsia="Calibri" w:hAnsiTheme="majorBidi" w:cstheme="majorBidi"/>
                <w:bCs w:val="0"/>
                <w:i w:val="0"/>
                <w:iCs w:val="0"/>
                <w:noProof w:val="0"/>
                <w:szCs w:val="24"/>
                <w:lang w:val="en-GB" w:eastAsia="en-US"/>
              </w:rPr>
              <w:t>EZZAT AHMED</w:t>
            </w:r>
          </w:p>
        </w:tc>
        <w:tc>
          <w:tcPr>
            <w:tcW w:w="3118" w:type="dxa"/>
            <w:tcBorders>
              <w:bottom w:val="single" w:sz="4" w:space="0" w:color="auto"/>
            </w:tcBorders>
          </w:tcPr>
          <w:p w:rsidR="005E19F5" w:rsidRDefault="00723995" w:rsidP="00723995">
            <w:pPr>
              <w:spacing w:after="0"/>
              <w:jc w:val="center"/>
              <w:rPr>
                <w:rFonts w:asciiTheme="majorBidi" w:hAnsiTheme="majorBidi" w:cstheme="majorBidi"/>
                <w:b/>
              </w:rPr>
            </w:pPr>
            <w:r>
              <w:rPr>
                <w:rFonts w:asciiTheme="majorBidi" w:hAnsiTheme="majorBidi" w:cstheme="majorBidi"/>
                <w:b/>
              </w:rPr>
              <w:t>A</w:t>
            </w:r>
            <w:r w:rsidRPr="00723995">
              <w:rPr>
                <w:rFonts w:asciiTheme="majorBidi" w:hAnsiTheme="majorBidi" w:cstheme="majorBidi"/>
                <w:b/>
              </w:rPr>
              <w:t>ssistant professor</w:t>
            </w:r>
            <w:r>
              <w:rPr>
                <w:rFonts w:asciiTheme="majorBidi" w:hAnsiTheme="majorBidi" w:cstheme="majorBidi"/>
                <w:b/>
              </w:rPr>
              <w:t xml:space="preserve"> o</w:t>
            </w:r>
            <w:r w:rsidR="00463F9C">
              <w:rPr>
                <w:rFonts w:asciiTheme="majorBidi" w:hAnsiTheme="majorBidi" w:cstheme="majorBidi"/>
                <w:b/>
              </w:rPr>
              <w:t>f International Economics</w:t>
            </w:r>
            <w:r w:rsidR="0044143A">
              <w:rPr>
                <w:rFonts w:asciiTheme="majorBidi" w:hAnsiTheme="majorBidi" w:cstheme="majorBidi"/>
                <w:b/>
              </w:rPr>
              <w:t xml:space="preserve"> - </w:t>
            </w:r>
          </w:p>
          <w:p w:rsidR="00463F9C" w:rsidRPr="00AF5E97" w:rsidRDefault="00463F9C" w:rsidP="00723995">
            <w:pPr>
              <w:spacing w:after="0"/>
              <w:jc w:val="center"/>
              <w:rPr>
                <w:rFonts w:asciiTheme="majorBidi" w:hAnsiTheme="majorBidi" w:cstheme="majorBidi"/>
                <w:b/>
              </w:rPr>
            </w:pPr>
            <w:r>
              <w:rPr>
                <w:rFonts w:asciiTheme="majorBidi" w:hAnsiTheme="majorBidi" w:cstheme="majorBidi"/>
                <w:b/>
              </w:rPr>
              <w:t xml:space="preserve">Vice Dean </w:t>
            </w:r>
            <w:r w:rsidRPr="00463F9C">
              <w:rPr>
                <w:rFonts w:asciiTheme="majorBidi" w:hAnsiTheme="majorBidi" w:cstheme="majorBidi"/>
                <w:b/>
              </w:rPr>
              <w:t>for Education</w:t>
            </w:r>
          </w:p>
        </w:tc>
        <w:tc>
          <w:tcPr>
            <w:tcW w:w="3311" w:type="dxa"/>
            <w:tcBorders>
              <w:bottom w:val="single" w:sz="4" w:space="0" w:color="auto"/>
            </w:tcBorders>
          </w:tcPr>
          <w:p w:rsidR="005E19F5" w:rsidRPr="00AF5E97" w:rsidRDefault="005E19F5" w:rsidP="00723995">
            <w:pPr>
              <w:spacing w:after="0"/>
              <w:jc w:val="center"/>
              <w:rPr>
                <w:rFonts w:asciiTheme="majorBidi" w:hAnsiTheme="majorBidi" w:cstheme="majorBidi"/>
                <w:b/>
              </w:rPr>
            </w:pPr>
            <w:r w:rsidRPr="00AF5E97">
              <w:rPr>
                <w:rFonts w:asciiTheme="majorBidi" w:hAnsiTheme="majorBidi" w:cstheme="majorBidi"/>
                <w:b/>
              </w:rPr>
              <w:t>AAST</w:t>
            </w:r>
          </w:p>
          <w:p w:rsidR="005E19F5" w:rsidRPr="00AF5E97" w:rsidRDefault="005E19F5" w:rsidP="00FA050D">
            <w:pPr>
              <w:spacing w:after="0"/>
              <w:jc w:val="center"/>
              <w:rPr>
                <w:rFonts w:asciiTheme="majorBidi" w:hAnsiTheme="majorBidi" w:cstheme="majorBidi"/>
                <w:b/>
              </w:rPr>
            </w:pPr>
            <w:r w:rsidRPr="00AF5E97">
              <w:rPr>
                <w:rFonts w:asciiTheme="majorBidi" w:hAnsiTheme="majorBidi" w:cstheme="majorBidi"/>
                <w:b/>
              </w:rPr>
              <w:t>College of International Transport and Logistics (Cairo)</w:t>
            </w:r>
          </w:p>
        </w:tc>
      </w:tr>
      <w:tr w:rsidR="00F55A1A" w:rsidRPr="00AF5E97" w:rsidTr="00FA050D">
        <w:trPr>
          <w:trHeight w:val="263"/>
          <w:jc w:val="center"/>
        </w:trPr>
        <w:tc>
          <w:tcPr>
            <w:tcW w:w="3177" w:type="dxa"/>
            <w:shd w:val="pct10" w:color="auto" w:fill="auto"/>
          </w:tcPr>
          <w:p w:rsidR="00F55A1A" w:rsidRPr="00F55A1A" w:rsidRDefault="00F55A1A" w:rsidP="00F55A1A">
            <w:pPr>
              <w:keepNext/>
              <w:spacing w:after="0"/>
              <w:jc w:val="center"/>
              <w:outlineLvl w:val="2"/>
              <w:rPr>
                <w:rFonts w:asciiTheme="majorBidi" w:hAnsiTheme="majorBidi" w:cstheme="majorBidi"/>
                <w:b/>
                <w:bCs/>
              </w:rPr>
            </w:pPr>
            <w:r w:rsidRPr="00F55A1A">
              <w:rPr>
                <w:rFonts w:asciiTheme="majorBidi" w:hAnsiTheme="majorBidi" w:cstheme="majorBidi"/>
                <w:b/>
                <w:bCs/>
              </w:rPr>
              <w:t>Mob.</w:t>
            </w:r>
          </w:p>
        </w:tc>
        <w:tc>
          <w:tcPr>
            <w:tcW w:w="3118" w:type="dxa"/>
            <w:shd w:val="pct10" w:color="auto" w:fill="auto"/>
          </w:tcPr>
          <w:p w:rsidR="00F55A1A" w:rsidRPr="00F55A1A" w:rsidRDefault="00F55A1A" w:rsidP="00F55A1A">
            <w:pPr>
              <w:keepNext/>
              <w:spacing w:after="0"/>
              <w:jc w:val="center"/>
              <w:outlineLvl w:val="2"/>
              <w:rPr>
                <w:rFonts w:asciiTheme="majorBidi" w:hAnsiTheme="majorBidi" w:cstheme="majorBidi"/>
                <w:b/>
                <w:bCs/>
              </w:rPr>
            </w:pPr>
            <w:r w:rsidRPr="00F55A1A">
              <w:rPr>
                <w:rFonts w:asciiTheme="majorBidi" w:hAnsiTheme="majorBidi" w:cstheme="majorBidi"/>
                <w:b/>
                <w:bCs/>
              </w:rPr>
              <w:t>E-MAIL</w:t>
            </w:r>
          </w:p>
        </w:tc>
        <w:tc>
          <w:tcPr>
            <w:tcW w:w="3311" w:type="dxa"/>
            <w:shd w:val="pct10" w:color="auto" w:fill="auto"/>
          </w:tcPr>
          <w:p w:rsidR="00F55A1A" w:rsidRPr="00F55A1A" w:rsidRDefault="00F55A1A" w:rsidP="00F55A1A">
            <w:pPr>
              <w:keepNext/>
              <w:spacing w:after="0"/>
              <w:jc w:val="center"/>
              <w:outlineLvl w:val="2"/>
              <w:rPr>
                <w:rFonts w:asciiTheme="majorBidi" w:hAnsiTheme="majorBidi" w:cstheme="majorBidi"/>
                <w:b/>
                <w:bCs/>
              </w:rPr>
            </w:pPr>
          </w:p>
        </w:tc>
      </w:tr>
      <w:tr w:rsidR="00F55A1A" w:rsidRPr="00AF5E97" w:rsidTr="00FA050D">
        <w:trPr>
          <w:trHeight w:val="550"/>
          <w:jc w:val="center"/>
        </w:trPr>
        <w:tc>
          <w:tcPr>
            <w:tcW w:w="3177" w:type="dxa"/>
          </w:tcPr>
          <w:p w:rsidR="00F55A1A" w:rsidRPr="00FA050D" w:rsidRDefault="00F55A1A" w:rsidP="00FA050D">
            <w:pPr>
              <w:pStyle w:val="Title"/>
              <w:ind w:left="285" w:right="752"/>
              <w:rPr>
                <w:rFonts w:asciiTheme="majorBidi" w:eastAsia="Calibri" w:hAnsiTheme="majorBidi" w:cstheme="majorBidi"/>
                <w:bCs w:val="0"/>
                <w:i w:val="0"/>
                <w:iCs w:val="0"/>
                <w:noProof w:val="0"/>
                <w:szCs w:val="24"/>
                <w:lang w:val="en-GB" w:eastAsia="en-US"/>
              </w:rPr>
            </w:pPr>
            <w:r w:rsidRPr="00FA050D">
              <w:rPr>
                <w:rFonts w:asciiTheme="majorBidi" w:eastAsia="Calibri" w:hAnsiTheme="majorBidi" w:cstheme="majorBidi"/>
                <w:bCs w:val="0"/>
                <w:i w:val="0"/>
                <w:iCs w:val="0"/>
                <w:noProof w:val="0"/>
                <w:szCs w:val="24"/>
                <w:lang w:val="en-GB" w:eastAsia="en-US"/>
              </w:rPr>
              <w:t xml:space="preserve"> 01006318031</w:t>
            </w:r>
          </w:p>
        </w:tc>
        <w:tc>
          <w:tcPr>
            <w:tcW w:w="3118" w:type="dxa"/>
          </w:tcPr>
          <w:p w:rsidR="00F55A1A" w:rsidRPr="00FA050D" w:rsidRDefault="00F55A1A" w:rsidP="0044143A">
            <w:pPr>
              <w:pStyle w:val="Title"/>
              <w:ind w:left="285" w:right="34"/>
              <w:rPr>
                <w:rFonts w:asciiTheme="majorBidi" w:eastAsia="Calibri" w:hAnsiTheme="majorBidi" w:cstheme="majorBidi"/>
                <w:bCs w:val="0"/>
                <w:i w:val="0"/>
                <w:iCs w:val="0"/>
                <w:noProof w:val="0"/>
                <w:szCs w:val="24"/>
                <w:lang w:val="en-GB" w:eastAsia="en-US"/>
              </w:rPr>
            </w:pPr>
            <w:r w:rsidRPr="00FA050D">
              <w:rPr>
                <w:rFonts w:asciiTheme="majorBidi" w:eastAsia="Calibri" w:hAnsiTheme="majorBidi" w:cstheme="majorBidi"/>
                <w:bCs w:val="0"/>
                <w:i w:val="0"/>
                <w:iCs w:val="0"/>
                <w:noProof w:val="0"/>
                <w:szCs w:val="24"/>
                <w:lang w:val="en-GB" w:eastAsia="en-US"/>
              </w:rPr>
              <w:t xml:space="preserve"> ezatahmed@aast.edu</w:t>
            </w:r>
          </w:p>
        </w:tc>
        <w:tc>
          <w:tcPr>
            <w:tcW w:w="3311" w:type="dxa"/>
          </w:tcPr>
          <w:p w:rsidR="00F55A1A" w:rsidRPr="00AF5E97" w:rsidRDefault="00F55A1A" w:rsidP="00723995">
            <w:pPr>
              <w:spacing w:after="0"/>
              <w:jc w:val="center"/>
              <w:rPr>
                <w:rFonts w:asciiTheme="majorBidi" w:hAnsiTheme="majorBidi" w:cstheme="majorBidi"/>
                <w:b/>
              </w:rPr>
            </w:pPr>
          </w:p>
        </w:tc>
      </w:tr>
    </w:tbl>
    <w:p w:rsidR="005E19F5" w:rsidRPr="00AF5E97" w:rsidRDefault="005E19F5" w:rsidP="005E19F5">
      <w:pPr>
        <w:rPr>
          <w:rFonts w:asciiTheme="majorBidi" w:hAnsiTheme="majorBidi" w:cstheme="majorBidi"/>
          <w:b/>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06"/>
      </w:tblGrid>
      <w:tr w:rsidR="005E19F5" w:rsidRPr="00AF5E97" w:rsidTr="00344BF8">
        <w:trPr>
          <w:jc w:val="center"/>
        </w:trPr>
        <w:tc>
          <w:tcPr>
            <w:tcW w:w="9606" w:type="dxa"/>
            <w:shd w:val="pct12" w:color="auto" w:fill="FFFFFF"/>
          </w:tcPr>
          <w:p w:rsidR="005E19F5" w:rsidRPr="00AF5E97" w:rsidRDefault="005E19F5" w:rsidP="00463F9C">
            <w:pPr>
              <w:rPr>
                <w:rFonts w:asciiTheme="majorBidi" w:hAnsiTheme="majorBidi" w:cstheme="majorBidi"/>
                <w:b/>
              </w:rPr>
            </w:pPr>
            <w:r w:rsidRPr="00AF5E97">
              <w:rPr>
                <w:rFonts w:asciiTheme="majorBidi" w:hAnsiTheme="majorBidi" w:cstheme="majorBidi"/>
                <w:b/>
              </w:rPr>
              <w:t>QUALIFICATIONS:</w:t>
            </w:r>
          </w:p>
        </w:tc>
      </w:tr>
      <w:tr w:rsidR="005E19F5" w:rsidRPr="00AF5E97" w:rsidTr="00344BF8">
        <w:trPr>
          <w:jc w:val="center"/>
        </w:trPr>
        <w:tc>
          <w:tcPr>
            <w:tcW w:w="9606" w:type="dxa"/>
          </w:tcPr>
          <w:tbl>
            <w:tblPr>
              <w:tblStyle w:val="TableGrid"/>
              <w:tblW w:w="0" w:type="auto"/>
              <w:tblLayout w:type="fixed"/>
              <w:tblLook w:val="04A0"/>
            </w:tblPr>
            <w:tblGrid>
              <w:gridCol w:w="1900"/>
              <w:gridCol w:w="7475"/>
            </w:tblGrid>
            <w:tr w:rsidR="007E7255" w:rsidRPr="00AF5E97" w:rsidTr="00D955ED">
              <w:tc>
                <w:tcPr>
                  <w:tcW w:w="9375" w:type="dxa"/>
                  <w:gridSpan w:val="2"/>
                </w:tcPr>
                <w:p w:rsidR="007E7255" w:rsidRPr="00AF5E97" w:rsidRDefault="00463F9C" w:rsidP="007E7255">
                  <w:pPr>
                    <w:ind w:left="162" w:right="77"/>
                    <w:jc w:val="lowKashida"/>
                    <w:rPr>
                      <w:rFonts w:asciiTheme="majorBidi" w:hAnsiTheme="majorBidi" w:cstheme="majorBidi"/>
                      <w:b/>
                      <w:bCs/>
                      <w:sz w:val="26"/>
                      <w:szCs w:val="26"/>
                      <w:u w:val="single"/>
                    </w:rPr>
                  </w:pPr>
                  <w:r>
                    <w:rPr>
                      <w:rFonts w:asciiTheme="majorBidi" w:hAnsiTheme="majorBidi" w:cstheme="majorBidi"/>
                      <w:b/>
                      <w:bCs/>
                      <w:sz w:val="26"/>
                      <w:szCs w:val="26"/>
                      <w:u w:val="single"/>
                    </w:rPr>
                    <w:t>E</w:t>
                  </w:r>
                  <w:r w:rsidR="007E7255" w:rsidRPr="00AF5E97">
                    <w:rPr>
                      <w:rFonts w:asciiTheme="majorBidi" w:hAnsiTheme="majorBidi" w:cstheme="majorBidi"/>
                      <w:b/>
                      <w:bCs/>
                      <w:sz w:val="26"/>
                      <w:szCs w:val="26"/>
                      <w:u w:val="single"/>
                    </w:rPr>
                    <w:t>ducation</w:t>
                  </w:r>
                </w:p>
              </w:tc>
            </w:tr>
            <w:tr w:rsidR="007E7255" w:rsidRPr="00AF5E97" w:rsidTr="007E7255">
              <w:tc>
                <w:tcPr>
                  <w:tcW w:w="1900" w:type="dxa"/>
                </w:tcPr>
                <w:p w:rsidR="007E7255" w:rsidRPr="00AF5E97" w:rsidRDefault="007E7255" w:rsidP="00F701FC">
                  <w:pPr>
                    <w:ind w:right="-52"/>
                    <w:jc w:val="lowKashida"/>
                    <w:rPr>
                      <w:rFonts w:asciiTheme="majorBidi" w:hAnsiTheme="majorBidi" w:cstheme="majorBidi"/>
                      <w:i/>
                      <w:iCs/>
                    </w:rPr>
                  </w:pPr>
                  <w:r w:rsidRPr="00AF5E97">
                    <w:rPr>
                      <w:rFonts w:asciiTheme="majorBidi" w:hAnsiTheme="majorBidi" w:cstheme="majorBidi"/>
                      <w:i/>
                      <w:iCs/>
                    </w:rPr>
                    <w:t>Nov. 11</w:t>
                  </w:r>
                </w:p>
              </w:tc>
              <w:tc>
                <w:tcPr>
                  <w:tcW w:w="7475" w:type="dxa"/>
                </w:tcPr>
                <w:p w:rsidR="007E7255" w:rsidRPr="00DB3615" w:rsidRDefault="007E7255" w:rsidP="007E7255">
                  <w:pPr>
                    <w:ind w:left="162" w:right="77"/>
                    <w:jc w:val="lowKashida"/>
                    <w:rPr>
                      <w:rFonts w:asciiTheme="majorBidi" w:hAnsiTheme="majorBidi" w:cstheme="majorBidi"/>
                    </w:rPr>
                  </w:pPr>
                  <w:r w:rsidRPr="00DB3615">
                    <w:rPr>
                      <w:rFonts w:asciiTheme="majorBidi" w:hAnsiTheme="majorBidi" w:cstheme="majorBidi"/>
                    </w:rPr>
                    <w:t>Ph.D. in Economics, Faculty of Economics and Political Science, Cairo University under the title of “</w:t>
                  </w:r>
                  <w:r w:rsidRPr="00DB3615">
                    <w:rPr>
                      <w:rFonts w:asciiTheme="majorBidi" w:hAnsiTheme="majorBidi" w:cstheme="majorBidi"/>
                      <w:i/>
                      <w:iCs/>
                      <w:u w:val="single"/>
                    </w:rPr>
                    <w:t>The Impact of logistics services on intra-Arab trade: with application using gravity models</w:t>
                  </w:r>
                  <w:r w:rsidRPr="00DB3615">
                    <w:rPr>
                      <w:rFonts w:asciiTheme="majorBidi" w:hAnsiTheme="majorBidi" w:cstheme="majorBidi"/>
                      <w:i/>
                      <w:iCs/>
                    </w:rPr>
                    <w:t>”</w:t>
                  </w:r>
                  <w:r w:rsidRPr="00DB3615">
                    <w:rPr>
                      <w:rFonts w:asciiTheme="majorBidi" w:hAnsiTheme="majorBidi" w:cstheme="majorBidi"/>
                    </w:rPr>
                    <w:t xml:space="preserve">. Grade: Excellent. </w:t>
                  </w:r>
                </w:p>
              </w:tc>
            </w:tr>
            <w:tr w:rsidR="007E7255" w:rsidRPr="00AF5E97" w:rsidTr="007E7255">
              <w:tc>
                <w:tcPr>
                  <w:tcW w:w="1900" w:type="dxa"/>
                </w:tcPr>
                <w:p w:rsidR="007E7255" w:rsidRPr="00AF5E97" w:rsidRDefault="007E7255" w:rsidP="00F701FC">
                  <w:pPr>
                    <w:ind w:right="-52"/>
                    <w:jc w:val="lowKashida"/>
                    <w:rPr>
                      <w:rFonts w:asciiTheme="majorBidi" w:hAnsiTheme="majorBidi" w:cstheme="majorBidi"/>
                      <w:i/>
                      <w:iCs/>
                    </w:rPr>
                  </w:pPr>
                  <w:r w:rsidRPr="00AF5E97">
                    <w:rPr>
                      <w:rFonts w:asciiTheme="majorBidi" w:hAnsiTheme="majorBidi" w:cstheme="majorBidi"/>
                      <w:i/>
                      <w:iCs/>
                    </w:rPr>
                    <w:t>Feb. ‘06</w:t>
                  </w:r>
                </w:p>
              </w:tc>
              <w:tc>
                <w:tcPr>
                  <w:tcW w:w="7475" w:type="dxa"/>
                </w:tcPr>
                <w:p w:rsidR="007E7255" w:rsidRPr="00DB3615" w:rsidRDefault="007E7255" w:rsidP="007E7255">
                  <w:pPr>
                    <w:ind w:left="162" w:right="77"/>
                    <w:jc w:val="lowKashida"/>
                    <w:rPr>
                      <w:rFonts w:asciiTheme="majorBidi" w:hAnsiTheme="majorBidi" w:cstheme="majorBidi"/>
                      <w:lang w:val="en-US"/>
                    </w:rPr>
                  </w:pPr>
                  <w:r w:rsidRPr="00DB3615">
                    <w:rPr>
                      <w:rFonts w:asciiTheme="majorBidi" w:hAnsiTheme="majorBidi" w:cstheme="majorBidi"/>
                    </w:rPr>
                    <w:t xml:space="preserve">Masters of </w:t>
                  </w:r>
                  <w:r w:rsidR="00463F9C" w:rsidRPr="00DB3615">
                    <w:rPr>
                      <w:rFonts w:asciiTheme="majorBidi" w:hAnsiTheme="majorBidi" w:cstheme="majorBidi"/>
                    </w:rPr>
                    <w:t>Economics,</w:t>
                  </w:r>
                  <w:r w:rsidRPr="00DB3615">
                    <w:rPr>
                      <w:rFonts w:asciiTheme="majorBidi" w:hAnsiTheme="majorBidi" w:cstheme="majorBidi"/>
                    </w:rPr>
                    <w:t xml:space="preserve"> Faculty of Economics and Political Science, Cairo University under the title of </w:t>
                  </w:r>
                  <w:r w:rsidR="00463F9C" w:rsidRPr="00DB3615">
                    <w:rPr>
                      <w:rFonts w:asciiTheme="majorBidi" w:hAnsiTheme="majorBidi" w:cstheme="majorBidi"/>
                    </w:rPr>
                    <w:t>“Pegging</w:t>
                  </w:r>
                  <w:r w:rsidRPr="00DB3615">
                    <w:rPr>
                      <w:rFonts w:asciiTheme="majorBidi" w:hAnsiTheme="majorBidi" w:cstheme="majorBidi"/>
                    </w:rPr>
                    <w:t xml:space="preserve"> the Egyptian Pound To a </w:t>
                  </w:r>
                  <w:proofErr w:type="spellStart"/>
                  <w:r w:rsidRPr="00DB3615">
                    <w:rPr>
                      <w:rFonts w:asciiTheme="majorBidi" w:hAnsiTheme="majorBidi" w:cstheme="majorBidi"/>
                    </w:rPr>
                    <w:t>Pasket</w:t>
                  </w:r>
                  <w:proofErr w:type="spellEnd"/>
                  <w:r w:rsidRPr="00DB3615">
                    <w:rPr>
                      <w:rFonts w:asciiTheme="majorBidi" w:hAnsiTheme="majorBidi" w:cstheme="majorBidi"/>
                    </w:rPr>
                    <w:t xml:space="preserve"> of Currencies and its Impact on </w:t>
                  </w:r>
                  <w:r w:rsidR="00463F9C" w:rsidRPr="00DB3615">
                    <w:rPr>
                      <w:rFonts w:asciiTheme="majorBidi" w:hAnsiTheme="majorBidi" w:cstheme="majorBidi"/>
                    </w:rPr>
                    <w:t>Exports:</w:t>
                  </w:r>
                  <w:r w:rsidRPr="00DB3615">
                    <w:rPr>
                      <w:rFonts w:asciiTheme="majorBidi" w:hAnsiTheme="majorBidi" w:cstheme="majorBidi"/>
                    </w:rPr>
                    <w:t xml:space="preserve"> An Econometric </w:t>
                  </w:r>
                  <w:r w:rsidR="00463F9C" w:rsidRPr="00DB3615">
                    <w:rPr>
                      <w:rFonts w:asciiTheme="majorBidi" w:hAnsiTheme="majorBidi" w:cstheme="majorBidi"/>
                    </w:rPr>
                    <w:t>Study”</w:t>
                  </w:r>
                  <w:r w:rsidRPr="00DB3615">
                    <w:rPr>
                      <w:rFonts w:asciiTheme="majorBidi" w:hAnsiTheme="majorBidi" w:cstheme="majorBidi"/>
                    </w:rPr>
                    <w:t>. Grade: Excellent.</w:t>
                  </w:r>
                </w:p>
              </w:tc>
            </w:tr>
            <w:tr w:rsidR="007E7255" w:rsidRPr="00AF5E97" w:rsidTr="007E7255">
              <w:tc>
                <w:tcPr>
                  <w:tcW w:w="1900" w:type="dxa"/>
                </w:tcPr>
                <w:p w:rsidR="007E7255" w:rsidRPr="00AF5E97" w:rsidRDefault="007E7255" w:rsidP="00F701FC">
                  <w:pPr>
                    <w:ind w:right="-52"/>
                    <w:jc w:val="lowKashida"/>
                    <w:rPr>
                      <w:rFonts w:asciiTheme="majorBidi" w:hAnsiTheme="majorBidi" w:cstheme="majorBidi"/>
                      <w:i/>
                      <w:iCs/>
                    </w:rPr>
                  </w:pPr>
                  <w:r w:rsidRPr="00AF5E97">
                    <w:rPr>
                      <w:rFonts w:asciiTheme="majorBidi" w:hAnsiTheme="majorBidi" w:cstheme="majorBidi"/>
                      <w:i/>
                      <w:iCs/>
                    </w:rPr>
                    <w:t>May’98</w:t>
                  </w:r>
                </w:p>
              </w:tc>
              <w:tc>
                <w:tcPr>
                  <w:tcW w:w="7475" w:type="dxa"/>
                </w:tcPr>
                <w:p w:rsidR="007E7255" w:rsidRPr="00DB3615" w:rsidRDefault="007E7255" w:rsidP="007E7255">
                  <w:pPr>
                    <w:ind w:left="162" w:right="77"/>
                    <w:jc w:val="lowKashida"/>
                    <w:rPr>
                      <w:rFonts w:asciiTheme="majorBidi" w:hAnsiTheme="majorBidi" w:cstheme="majorBidi"/>
                    </w:rPr>
                  </w:pPr>
                  <w:r w:rsidRPr="00DB3615">
                    <w:rPr>
                      <w:rFonts w:asciiTheme="majorBidi" w:hAnsiTheme="majorBidi" w:cstheme="majorBidi"/>
                    </w:rPr>
                    <w:t xml:space="preserve">Bachelor of Arts, Economics, Faculty of Commerce, </w:t>
                  </w:r>
                  <w:proofErr w:type="spellStart"/>
                  <w:r w:rsidRPr="00DB3615">
                    <w:rPr>
                      <w:rFonts w:asciiTheme="majorBidi" w:hAnsiTheme="majorBidi" w:cstheme="majorBidi"/>
                    </w:rPr>
                    <w:t>Zagazig</w:t>
                  </w:r>
                  <w:proofErr w:type="spellEnd"/>
                  <w:r w:rsidRPr="00DB3615">
                    <w:rPr>
                      <w:rFonts w:asciiTheme="majorBidi" w:hAnsiTheme="majorBidi" w:cstheme="majorBidi"/>
                    </w:rPr>
                    <w:t xml:space="preserve"> University. </w:t>
                  </w:r>
                </w:p>
              </w:tc>
            </w:tr>
          </w:tbl>
          <w:p w:rsidR="005E19F5" w:rsidRPr="00AF5E97" w:rsidRDefault="005E19F5" w:rsidP="005E19F5">
            <w:pPr>
              <w:rPr>
                <w:rFonts w:asciiTheme="majorBidi" w:hAnsiTheme="majorBidi" w:cstheme="majorBidi"/>
              </w:rPr>
            </w:pPr>
          </w:p>
          <w:tbl>
            <w:tblPr>
              <w:tblStyle w:val="TableGrid"/>
              <w:tblW w:w="0" w:type="auto"/>
              <w:tblLayout w:type="fixed"/>
              <w:tblLook w:val="04A0"/>
            </w:tblPr>
            <w:tblGrid>
              <w:gridCol w:w="1900"/>
              <w:gridCol w:w="7475"/>
            </w:tblGrid>
            <w:tr w:rsidR="007E7255" w:rsidRPr="00AF5E97" w:rsidTr="00D45EDB">
              <w:tc>
                <w:tcPr>
                  <w:tcW w:w="9375" w:type="dxa"/>
                  <w:gridSpan w:val="2"/>
                </w:tcPr>
                <w:p w:rsidR="007E7255" w:rsidRPr="00AF5E97" w:rsidRDefault="00463F9C" w:rsidP="007E7255">
                  <w:pPr>
                    <w:ind w:left="162" w:right="77"/>
                    <w:jc w:val="lowKashida"/>
                    <w:rPr>
                      <w:rFonts w:asciiTheme="majorBidi" w:hAnsiTheme="majorBidi" w:cstheme="majorBidi"/>
                      <w:b/>
                      <w:bCs/>
                      <w:sz w:val="26"/>
                      <w:szCs w:val="26"/>
                      <w:u w:val="single"/>
                    </w:rPr>
                  </w:pPr>
                  <w:r>
                    <w:rPr>
                      <w:rFonts w:asciiTheme="majorBidi" w:hAnsiTheme="majorBidi" w:cstheme="majorBidi"/>
                      <w:b/>
                      <w:bCs/>
                      <w:sz w:val="26"/>
                      <w:szCs w:val="26"/>
                      <w:u w:val="single"/>
                    </w:rPr>
                    <w:t>T</w:t>
                  </w:r>
                  <w:r w:rsidR="007E7255" w:rsidRPr="00AF5E97">
                    <w:rPr>
                      <w:rFonts w:asciiTheme="majorBidi" w:hAnsiTheme="majorBidi" w:cstheme="majorBidi"/>
                      <w:b/>
                      <w:bCs/>
                      <w:sz w:val="26"/>
                      <w:szCs w:val="26"/>
                      <w:u w:val="single"/>
                    </w:rPr>
                    <w:t>raining</w:t>
                  </w:r>
                </w:p>
              </w:tc>
            </w:tr>
            <w:tr w:rsidR="007E7255" w:rsidRPr="00AF5E97" w:rsidTr="00F701FC">
              <w:tc>
                <w:tcPr>
                  <w:tcW w:w="1900" w:type="dxa"/>
                </w:tcPr>
                <w:p w:rsidR="007E7255" w:rsidRPr="00AF5E97" w:rsidRDefault="007E7255" w:rsidP="00F701FC">
                  <w:pPr>
                    <w:ind w:right="-52"/>
                    <w:jc w:val="lowKashida"/>
                    <w:rPr>
                      <w:rFonts w:asciiTheme="majorBidi" w:hAnsiTheme="majorBidi" w:cstheme="majorBidi"/>
                      <w:i/>
                      <w:iCs/>
                    </w:rPr>
                  </w:pPr>
                  <w:r w:rsidRPr="00AF5E97">
                    <w:rPr>
                      <w:rFonts w:asciiTheme="majorBidi" w:hAnsiTheme="majorBidi" w:cstheme="majorBidi"/>
                      <w:i/>
                      <w:iCs/>
                    </w:rPr>
                    <w:t>March 06</w:t>
                  </w:r>
                </w:p>
              </w:tc>
              <w:tc>
                <w:tcPr>
                  <w:tcW w:w="7475" w:type="dxa"/>
                </w:tcPr>
                <w:p w:rsidR="007E7255" w:rsidRPr="00AF5E97" w:rsidRDefault="007E7255" w:rsidP="007E7255">
                  <w:pPr>
                    <w:pStyle w:val="BodyText3"/>
                    <w:ind w:left="72" w:right="77"/>
                    <w:rPr>
                      <w:rFonts w:asciiTheme="majorBidi" w:hAnsiTheme="majorBidi" w:cstheme="majorBidi"/>
                    </w:rPr>
                  </w:pPr>
                  <w:r w:rsidRPr="00AF5E97">
                    <w:rPr>
                      <w:rFonts w:asciiTheme="majorBidi" w:hAnsiTheme="majorBidi" w:cstheme="majorBidi"/>
                    </w:rPr>
                    <w:t xml:space="preserve">Participating in a training course on analyzation of statistical data  using SPSS package at The Leader Preparation Center. </w:t>
                  </w:r>
                </w:p>
              </w:tc>
            </w:tr>
            <w:tr w:rsidR="007E7255" w:rsidRPr="00AF5E97" w:rsidTr="00F701FC">
              <w:tc>
                <w:tcPr>
                  <w:tcW w:w="1900" w:type="dxa"/>
                </w:tcPr>
                <w:p w:rsidR="007E7255" w:rsidRPr="00AF5E97" w:rsidRDefault="007E7255" w:rsidP="00F701FC">
                  <w:pPr>
                    <w:ind w:right="-52"/>
                    <w:jc w:val="lowKashida"/>
                    <w:rPr>
                      <w:rFonts w:asciiTheme="majorBidi" w:hAnsiTheme="majorBidi" w:cstheme="majorBidi"/>
                      <w:i/>
                      <w:iCs/>
                    </w:rPr>
                  </w:pPr>
                  <w:r w:rsidRPr="00AF5E97">
                    <w:rPr>
                      <w:rFonts w:asciiTheme="majorBidi" w:hAnsiTheme="majorBidi" w:cstheme="majorBidi"/>
                      <w:i/>
                      <w:iCs/>
                    </w:rPr>
                    <w:t>Nov. 05 – Jan. 06</w:t>
                  </w:r>
                </w:p>
              </w:tc>
              <w:tc>
                <w:tcPr>
                  <w:tcW w:w="7475" w:type="dxa"/>
                </w:tcPr>
                <w:p w:rsidR="007E7255" w:rsidRPr="00AF5E97" w:rsidRDefault="007E7255" w:rsidP="007E7255">
                  <w:pPr>
                    <w:pStyle w:val="BodyText3"/>
                    <w:ind w:left="72" w:right="77"/>
                    <w:rPr>
                      <w:rFonts w:asciiTheme="majorBidi" w:hAnsiTheme="majorBidi" w:cstheme="majorBidi"/>
                    </w:rPr>
                  </w:pPr>
                  <w:r w:rsidRPr="00AF5E97">
                    <w:rPr>
                      <w:rFonts w:asciiTheme="majorBidi" w:hAnsiTheme="majorBidi" w:cstheme="majorBidi"/>
                    </w:rPr>
                    <w:t>Participating in a training course on preparing specialists on export called "Qualified Export Specialist", conducted by Foreign Trade Training Centre.</w:t>
                  </w:r>
                </w:p>
              </w:tc>
            </w:tr>
            <w:tr w:rsidR="007E7255" w:rsidRPr="00AF5E97" w:rsidTr="00F701FC">
              <w:tc>
                <w:tcPr>
                  <w:tcW w:w="1900" w:type="dxa"/>
                </w:tcPr>
                <w:p w:rsidR="007E7255" w:rsidRPr="00AF5E97" w:rsidRDefault="007E7255" w:rsidP="007E7255">
                  <w:pPr>
                    <w:ind w:right="-52"/>
                    <w:jc w:val="lowKashida"/>
                    <w:rPr>
                      <w:rFonts w:asciiTheme="majorBidi" w:hAnsiTheme="majorBidi" w:cstheme="majorBidi"/>
                      <w:i/>
                      <w:iCs/>
                    </w:rPr>
                  </w:pPr>
                  <w:r w:rsidRPr="00AF5E97">
                    <w:rPr>
                      <w:rFonts w:asciiTheme="majorBidi" w:hAnsiTheme="majorBidi" w:cstheme="majorBidi"/>
                      <w:i/>
                      <w:iCs/>
                    </w:rPr>
                    <w:t>September 04</w:t>
                  </w:r>
                </w:p>
              </w:tc>
              <w:tc>
                <w:tcPr>
                  <w:tcW w:w="7475" w:type="dxa"/>
                </w:tcPr>
                <w:p w:rsidR="007E7255" w:rsidRPr="00AF5E97" w:rsidRDefault="007E7255" w:rsidP="007E7255">
                  <w:pPr>
                    <w:pStyle w:val="BodyText3"/>
                    <w:ind w:left="72" w:right="77"/>
                    <w:rPr>
                      <w:rFonts w:asciiTheme="majorBidi" w:hAnsiTheme="majorBidi" w:cstheme="majorBidi"/>
                    </w:rPr>
                  </w:pPr>
                  <w:r w:rsidRPr="00AF5E97">
                    <w:rPr>
                      <w:rFonts w:asciiTheme="majorBidi" w:hAnsiTheme="majorBidi" w:cstheme="majorBidi"/>
                    </w:rPr>
                    <w:t>Participating in a Cleaner Production Training at MOFT&amp;I. Prepared by Support for Environmental Assessment and Management (SEAM) Project. Implemented by: Egyptian Environmental Affairs Agency, Technical Cooperation Office for the Environment and Entec UK Limited.</w:t>
                  </w:r>
                </w:p>
              </w:tc>
            </w:tr>
            <w:tr w:rsidR="007E7255" w:rsidRPr="00AF5E97" w:rsidTr="00F701FC">
              <w:tc>
                <w:tcPr>
                  <w:tcW w:w="1900" w:type="dxa"/>
                </w:tcPr>
                <w:p w:rsidR="007E7255" w:rsidRPr="00AF5E97" w:rsidRDefault="007E7255" w:rsidP="00F701FC">
                  <w:pPr>
                    <w:ind w:right="-52"/>
                    <w:jc w:val="lowKashida"/>
                    <w:rPr>
                      <w:rFonts w:asciiTheme="majorBidi" w:hAnsiTheme="majorBidi" w:cstheme="majorBidi"/>
                      <w:i/>
                      <w:iCs/>
                    </w:rPr>
                  </w:pPr>
                  <w:r w:rsidRPr="00AF5E97">
                    <w:rPr>
                      <w:rFonts w:asciiTheme="majorBidi" w:hAnsiTheme="majorBidi" w:cstheme="majorBidi"/>
                      <w:i/>
                      <w:iCs/>
                    </w:rPr>
                    <w:t>Aug. – Sep.’03</w:t>
                  </w:r>
                </w:p>
              </w:tc>
              <w:tc>
                <w:tcPr>
                  <w:tcW w:w="7475" w:type="dxa"/>
                </w:tcPr>
                <w:p w:rsidR="007E7255" w:rsidRPr="00AF5E97" w:rsidRDefault="007E7255" w:rsidP="007E7255">
                  <w:pPr>
                    <w:pStyle w:val="BodyText3"/>
                    <w:ind w:left="72" w:right="77"/>
                    <w:rPr>
                      <w:rFonts w:asciiTheme="majorBidi" w:hAnsiTheme="majorBidi" w:cstheme="majorBidi"/>
                    </w:rPr>
                  </w:pPr>
                  <w:r w:rsidRPr="00AF5E97">
                    <w:rPr>
                      <w:rFonts w:asciiTheme="majorBidi" w:hAnsiTheme="majorBidi" w:cstheme="majorBidi"/>
                    </w:rPr>
                    <w:t>Participating in a Training Course of “Statistical Methods For Measuring Economic Development and Growth Workshop” performed by The U.S. Census Bureau, International Programs Center.</w:t>
                  </w:r>
                </w:p>
              </w:tc>
            </w:tr>
            <w:tr w:rsidR="003916D0" w:rsidRPr="00AF5E97" w:rsidTr="00F701FC">
              <w:tc>
                <w:tcPr>
                  <w:tcW w:w="1900" w:type="dxa"/>
                </w:tcPr>
                <w:p w:rsidR="003916D0" w:rsidRPr="00AF5E97" w:rsidRDefault="003916D0" w:rsidP="00F701FC">
                  <w:pPr>
                    <w:ind w:right="-52"/>
                    <w:jc w:val="lowKashida"/>
                    <w:rPr>
                      <w:rFonts w:asciiTheme="majorBidi" w:hAnsiTheme="majorBidi" w:cstheme="majorBidi"/>
                      <w:i/>
                      <w:iCs/>
                    </w:rPr>
                  </w:pPr>
                  <w:r w:rsidRPr="00AF5E97">
                    <w:rPr>
                      <w:rFonts w:asciiTheme="majorBidi" w:hAnsiTheme="majorBidi" w:cstheme="majorBidi"/>
                      <w:i/>
                      <w:iCs/>
                    </w:rPr>
                    <w:t>July – Oct.’97</w:t>
                  </w:r>
                </w:p>
              </w:tc>
              <w:tc>
                <w:tcPr>
                  <w:tcW w:w="7475" w:type="dxa"/>
                </w:tcPr>
                <w:p w:rsidR="003916D0" w:rsidRPr="00AF5E97" w:rsidRDefault="003916D0" w:rsidP="00AF5E97">
                  <w:pPr>
                    <w:pStyle w:val="BodyText3"/>
                    <w:ind w:left="72" w:right="77"/>
                    <w:rPr>
                      <w:rFonts w:asciiTheme="majorBidi" w:hAnsiTheme="majorBidi" w:cstheme="majorBidi"/>
                    </w:rPr>
                  </w:pPr>
                  <w:r w:rsidRPr="00AF5E97">
                    <w:rPr>
                      <w:rFonts w:asciiTheme="majorBidi" w:hAnsiTheme="majorBidi" w:cstheme="majorBidi"/>
                    </w:rPr>
                    <w:t>Summer training at Banque Misr – Foreign Exchange Department.</w:t>
                  </w:r>
                </w:p>
              </w:tc>
            </w:tr>
            <w:tr w:rsidR="003916D0" w:rsidRPr="00AF5E97" w:rsidTr="00F701FC">
              <w:tc>
                <w:tcPr>
                  <w:tcW w:w="1900" w:type="dxa"/>
                </w:tcPr>
                <w:p w:rsidR="003916D0" w:rsidRPr="00AF5E97" w:rsidRDefault="003916D0" w:rsidP="00F701FC">
                  <w:pPr>
                    <w:ind w:right="-52"/>
                    <w:jc w:val="lowKashida"/>
                    <w:rPr>
                      <w:rFonts w:asciiTheme="majorBidi" w:hAnsiTheme="majorBidi" w:cstheme="majorBidi"/>
                      <w:i/>
                      <w:iCs/>
                    </w:rPr>
                  </w:pPr>
                  <w:r w:rsidRPr="00AF5E97">
                    <w:rPr>
                      <w:rFonts w:asciiTheme="majorBidi" w:hAnsiTheme="majorBidi" w:cstheme="majorBidi"/>
                      <w:i/>
                      <w:iCs/>
                    </w:rPr>
                    <w:t>July – Oct.’96</w:t>
                  </w:r>
                </w:p>
              </w:tc>
              <w:tc>
                <w:tcPr>
                  <w:tcW w:w="7475" w:type="dxa"/>
                </w:tcPr>
                <w:p w:rsidR="003916D0" w:rsidRPr="00AF5E97" w:rsidRDefault="003916D0" w:rsidP="00AF5E97">
                  <w:pPr>
                    <w:pStyle w:val="BodyText3"/>
                    <w:ind w:left="72" w:right="77"/>
                    <w:rPr>
                      <w:rFonts w:asciiTheme="majorBidi" w:hAnsiTheme="majorBidi" w:cstheme="majorBidi"/>
                    </w:rPr>
                  </w:pPr>
                  <w:r w:rsidRPr="00AF5E97">
                    <w:rPr>
                      <w:rFonts w:asciiTheme="majorBidi" w:hAnsiTheme="majorBidi" w:cstheme="majorBidi"/>
                    </w:rPr>
                    <w:t>Summer training at Arab Markets Group for Brokerage and Bookkeeping – Marketing Department.</w:t>
                  </w:r>
                </w:p>
              </w:tc>
            </w:tr>
            <w:tr w:rsidR="003916D0" w:rsidRPr="00AF5E97" w:rsidTr="00F701FC">
              <w:tc>
                <w:tcPr>
                  <w:tcW w:w="1900" w:type="dxa"/>
                </w:tcPr>
                <w:p w:rsidR="003916D0" w:rsidRPr="00AF5E97" w:rsidRDefault="003916D0" w:rsidP="00F701FC">
                  <w:pPr>
                    <w:ind w:right="-52"/>
                    <w:jc w:val="lowKashida"/>
                    <w:rPr>
                      <w:rFonts w:asciiTheme="majorBidi" w:hAnsiTheme="majorBidi" w:cstheme="majorBidi"/>
                      <w:i/>
                      <w:iCs/>
                    </w:rPr>
                  </w:pPr>
                  <w:r w:rsidRPr="00AF5E97">
                    <w:rPr>
                      <w:rFonts w:asciiTheme="majorBidi" w:hAnsiTheme="majorBidi" w:cstheme="majorBidi"/>
                      <w:i/>
                      <w:iCs/>
                    </w:rPr>
                    <w:t>July – Oct.’95</w:t>
                  </w:r>
                </w:p>
              </w:tc>
              <w:tc>
                <w:tcPr>
                  <w:tcW w:w="7475" w:type="dxa"/>
                </w:tcPr>
                <w:p w:rsidR="003916D0" w:rsidRPr="00AF5E97" w:rsidRDefault="003916D0" w:rsidP="00AF5E97">
                  <w:pPr>
                    <w:pStyle w:val="BodyText3"/>
                    <w:ind w:left="72" w:right="77"/>
                    <w:rPr>
                      <w:rFonts w:asciiTheme="majorBidi" w:hAnsiTheme="majorBidi" w:cstheme="majorBidi"/>
                    </w:rPr>
                  </w:pPr>
                  <w:r w:rsidRPr="00AF5E97">
                    <w:rPr>
                      <w:rFonts w:asciiTheme="majorBidi" w:hAnsiTheme="majorBidi" w:cstheme="majorBidi"/>
                    </w:rPr>
                    <w:t xml:space="preserve">Summer training at Oscar International Stock Brokers Co.. The opportunity of training in several departments among which were Accounting, Stock, </w:t>
                  </w:r>
                  <w:r w:rsidRPr="00AF5E97">
                    <w:rPr>
                      <w:rFonts w:asciiTheme="majorBidi" w:hAnsiTheme="majorBidi" w:cstheme="majorBidi"/>
                    </w:rPr>
                    <w:lastRenderedPageBreak/>
                    <w:t>Marketing and Financial departments.</w:t>
                  </w:r>
                </w:p>
              </w:tc>
            </w:tr>
          </w:tbl>
          <w:p w:rsidR="005E19F5" w:rsidRPr="00AF5E97" w:rsidRDefault="005E19F5" w:rsidP="005E19F5">
            <w:pPr>
              <w:rPr>
                <w:rFonts w:asciiTheme="majorBidi" w:hAnsiTheme="majorBidi" w:cstheme="majorBidi"/>
              </w:rPr>
            </w:pPr>
          </w:p>
        </w:tc>
      </w:tr>
    </w:tbl>
    <w:p w:rsidR="005E19F5" w:rsidRPr="00AF5E97" w:rsidRDefault="005E19F5" w:rsidP="005E19F5">
      <w:pPr>
        <w:rPr>
          <w:rFonts w:asciiTheme="majorBidi" w:hAnsiTheme="majorBidi" w:cstheme="majorBidi"/>
          <w:b/>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06"/>
      </w:tblGrid>
      <w:tr w:rsidR="005E19F5" w:rsidRPr="00AF5E97" w:rsidTr="00344BF8">
        <w:trPr>
          <w:jc w:val="center"/>
        </w:trPr>
        <w:tc>
          <w:tcPr>
            <w:tcW w:w="9606" w:type="dxa"/>
            <w:tcBorders>
              <w:bottom w:val="single" w:sz="4" w:space="0" w:color="auto"/>
            </w:tcBorders>
            <w:shd w:val="pct12" w:color="auto" w:fill="FFFFFF"/>
          </w:tcPr>
          <w:p w:rsidR="005E19F5" w:rsidRPr="00AF5E97" w:rsidRDefault="005E19F5" w:rsidP="00F55A1A">
            <w:pPr>
              <w:rPr>
                <w:rFonts w:asciiTheme="majorBidi" w:hAnsiTheme="majorBidi" w:cstheme="majorBidi"/>
                <w:b/>
              </w:rPr>
            </w:pPr>
            <w:r w:rsidRPr="00AF5E97">
              <w:rPr>
                <w:rFonts w:asciiTheme="majorBidi" w:hAnsiTheme="majorBidi" w:cstheme="majorBidi"/>
                <w:b/>
              </w:rPr>
              <w:t>CURRENT POSITION:</w:t>
            </w:r>
          </w:p>
        </w:tc>
      </w:tr>
      <w:tr w:rsidR="005E19F5" w:rsidRPr="00AF5E97" w:rsidTr="00344BF8">
        <w:trPr>
          <w:jc w:val="center"/>
        </w:trPr>
        <w:tc>
          <w:tcPr>
            <w:tcW w:w="9606" w:type="dxa"/>
            <w:shd w:val="clear" w:color="auto" w:fill="FFFFFF"/>
          </w:tcPr>
          <w:tbl>
            <w:tblPr>
              <w:tblStyle w:val="TableGrid"/>
              <w:tblW w:w="0" w:type="auto"/>
              <w:tblLayout w:type="fixed"/>
              <w:tblLook w:val="04A0"/>
            </w:tblPr>
            <w:tblGrid>
              <w:gridCol w:w="1900"/>
              <w:gridCol w:w="7475"/>
            </w:tblGrid>
            <w:tr w:rsidR="00463F9C" w:rsidRPr="00AF5E97" w:rsidTr="00F701FC">
              <w:tc>
                <w:tcPr>
                  <w:tcW w:w="1900" w:type="dxa"/>
                </w:tcPr>
                <w:p w:rsidR="00463F9C" w:rsidRPr="00AF5E97" w:rsidRDefault="00463F9C" w:rsidP="007D5AE3">
                  <w:pPr>
                    <w:spacing w:after="0"/>
                    <w:ind w:right="-52"/>
                    <w:jc w:val="lowKashida"/>
                    <w:rPr>
                      <w:rFonts w:asciiTheme="majorBidi" w:hAnsiTheme="majorBidi" w:cstheme="majorBidi"/>
                      <w:i/>
                      <w:iCs/>
                    </w:rPr>
                  </w:pPr>
                  <w:r>
                    <w:rPr>
                      <w:rFonts w:asciiTheme="majorBidi" w:hAnsiTheme="majorBidi" w:cstheme="majorBidi"/>
                      <w:i/>
                      <w:iCs/>
                    </w:rPr>
                    <w:t>June 2016</w:t>
                  </w:r>
                  <w:r w:rsidRPr="00AF5E97">
                    <w:rPr>
                      <w:rFonts w:asciiTheme="majorBidi" w:hAnsiTheme="majorBidi" w:cstheme="majorBidi"/>
                      <w:i/>
                      <w:iCs/>
                    </w:rPr>
                    <w:t>to date</w:t>
                  </w:r>
                </w:p>
              </w:tc>
              <w:tc>
                <w:tcPr>
                  <w:tcW w:w="7475" w:type="dxa"/>
                </w:tcPr>
                <w:p w:rsidR="00463F9C" w:rsidRPr="00AF5E97" w:rsidRDefault="00463F9C" w:rsidP="00463F9C">
                  <w:pPr>
                    <w:spacing w:after="0"/>
                    <w:ind w:right="-52"/>
                    <w:jc w:val="lowKashida"/>
                    <w:rPr>
                      <w:rFonts w:asciiTheme="majorBidi" w:hAnsiTheme="majorBidi" w:cstheme="majorBidi"/>
                    </w:rPr>
                  </w:pPr>
                  <w:r w:rsidRPr="00463F9C">
                    <w:rPr>
                      <w:rFonts w:asciiTheme="majorBidi" w:hAnsiTheme="majorBidi" w:cstheme="majorBidi"/>
                    </w:rPr>
                    <w:t>Vice Dean for Education</w:t>
                  </w:r>
                  <w:r w:rsidRPr="00AF5E97">
                    <w:rPr>
                      <w:rFonts w:asciiTheme="majorBidi" w:hAnsiTheme="majorBidi" w:cstheme="majorBidi"/>
                    </w:rPr>
                    <w:t xml:space="preserve"> department - College of International Transport &amp; Logistics - Arab Academy for Science, Technology and Maritime Transport </w:t>
                  </w:r>
                  <w:r>
                    <w:rPr>
                      <w:rFonts w:asciiTheme="majorBidi" w:hAnsiTheme="majorBidi" w:cstheme="majorBidi"/>
                    </w:rPr>
                    <w:t>-</w:t>
                  </w:r>
                  <w:r w:rsidRPr="00AF5E97">
                    <w:rPr>
                      <w:rFonts w:asciiTheme="majorBidi" w:hAnsiTheme="majorBidi" w:cstheme="majorBidi"/>
                    </w:rPr>
                    <w:t xml:space="preserve"> Cairo branch.</w:t>
                  </w:r>
                </w:p>
              </w:tc>
            </w:tr>
            <w:tr w:rsidR="00463F9C" w:rsidRPr="00AF5E97" w:rsidTr="00F701FC">
              <w:tc>
                <w:tcPr>
                  <w:tcW w:w="1900" w:type="dxa"/>
                </w:tcPr>
                <w:p w:rsidR="00463F9C" w:rsidRPr="00AF5E97" w:rsidRDefault="00463F9C" w:rsidP="001C5953">
                  <w:pPr>
                    <w:spacing w:after="0"/>
                    <w:ind w:right="-52"/>
                    <w:jc w:val="lowKashida"/>
                    <w:rPr>
                      <w:rFonts w:asciiTheme="majorBidi" w:hAnsiTheme="majorBidi" w:cstheme="majorBidi"/>
                      <w:i/>
                      <w:iCs/>
                    </w:rPr>
                  </w:pPr>
                  <w:r w:rsidRPr="00AF5E97">
                    <w:rPr>
                      <w:rFonts w:asciiTheme="majorBidi" w:hAnsiTheme="majorBidi" w:cstheme="majorBidi"/>
                      <w:i/>
                      <w:iCs/>
                    </w:rPr>
                    <w:t>March 12 to date</w:t>
                  </w:r>
                </w:p>
              </w:tc>
              <w:tc>
                <w:tcPr>
                  <w:tcW w:w="7475" w:type="dxa"/>
                </w:tcPr>
                <w:p w:rsidR="00463F9C" w:rsidRPr="00AF5E97" w:rsidRDefault="00723995" w:rsidP="001C5953">
                  <w:pPr>
                    <w:spacing w:after="0"/>
                    <w:ind w:right="-52"/>
                    <w:jc w:val="lowKashida"/>
                    <w:rPr>
                      <w:rFonts w:asciiTheme="majorBidi" w:hAnsiTheme="majorBidi" w:cstheme="majorBidi"/>
                    </w:rPr>
                  </w:pPr>
                  <w:r>
                    <w:rPr>
                      <w:rFonts w:asciiTheme="majorBidi" w:hAnsiTheme="majorBidi" w:cstheme="majorBidi"/>
                    </w:rPr>
                    <w:t>A</w:t>
                  </w:r>
                  <w:r w:rsidRPr="00723995">
                    <w:rPr>
                      <w:rFonts w:asciiTheme="majorBidi" w:hAnsiTheme="majorBidi" w:cstheme="majorBidi"/>
                    </w:rPr>
                    <w:t xml:space="preserve">ssistant professor </w:t>
                  </w:r>
                  <w:r w:rsidR="00463F9C" w:rsidRPr="00AF5E97">
                    <w:rPr>
                      <w:rFonts w:asciiTheme="majorBidi" w:hAnsiTheme="majorBidi" w:cstheme="majorBidi"/>
                    </w:rPr>
                    <w:t>of Economics at The Logistics of Foreign Trade Management Department - College of International Transport &amp; Logistics - Arab Academy for Science, Technology and Maritime Transport – Cairo branch.</w:t>
                  </w:r>
                </w:p>
                <w:p w:rsidR="00463F9C" w:rsidRPr="00AF5E97" w:rsidRDefault="00463F9C" w:rsidP="001C5953">
                  <w:pPr>
                    <w:spacing w:after="0"/>
                    <w:ind w:right="-52"/>
                    <w:jc w:val="lowKashida"/>
                    <w:rPr>
                      <w:rFonts w:asciiTheme="majorBidi" w:hAnsiTheme="majorBidi" w:cstheme="majorBidi"/>
                    </w:rPr>
                  </w:pPr>
                  <w:r w:rsidRPr="00AF5E97">
                    <w:rPr>
                      <w:rFonts w:asciiTheme="majorBidi" w:hAnsiTheme="majorBidi" w:cstheme="majorBidi"/>
                    </w:rPr>
                    <w:t>Courses taught (For both Arabic &amp; English sections):</w:t>
                  </w:r>
                </w:p>
                <w:p w:rsidR="00463F9C" w:rsidRPr="00AF5E97" w:rsidRDefault="00463F9C"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Microeconomics</w:t>
                  </w:r>
                </w:p>
                <w:p w:rsidR="00463F9C" w:rsidRPr="00AF5E97" w:rsidRDefault="00463F9C"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Macroeconomics </w:t>
                  </w:r>
                </w:p>
                <w:p w:rsidR="00463F9C" w:rsidRPr="00AF5E97" w:rsidRDefault="00463F9C"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International Economics </w:t>
                  </w:r>
                </w:p>
                <w:p w:rsidR="00463F9C" w:rsidRPr="00AF5E97" w:rsidRDefault="00463F9C"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Transport Economics </w:t>
                  </w:r>
                </w:p>
                <w:p w:rsidR="00463F9C" w:rsidRPr="00AF5E97" w:rsidRDefault="00463F9C"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Commercial Policies</w:t>
                  </w:r>
                </w:p>
                <w:p w:rsidR="00463F9C" w:rsidRPr="00AF5E97" w:rsidRDefault="00463F9C"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Money and banking</w:t>
                  </w:r>
                </w:p>
                <w:p w:rsidR="00463F9C" w:rsidRPr="00AF5E97" w:rsidRDefault="00463F9C"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Foreign Exchange Markets</w:t>
                  </w:r>
                </w:p>
                <w:p w:rsidR="00463F9C" w:rsidRPr="00AF5E97" w:rsidRDefault="00463F9C"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Financial Markets and Institutions</w:t>
                  </w:r>
                </w:p>
              </w:tc>
            </w:tr>
          </w:tbl>
          <w:p w:rsidR="005E19F5" w:rsidRPr="00AF5E97" w:rsidRDefault="005E19F5" w:rsidP="001C5953">
            <w:pPr>
              <w:spacing w:after="0" w:line="240" w:lineRule="auto"/>
              <w:rPr>
                <w:rFonts w:asciiTheme="majorBidi" w:hAnsiTheme="majorBidi" w:cstheme="majorBidi"/>
                <w:b/>
                <w:bCs/>
              </w:rPr>
            </w:pPr>
          </w:p>
        </w:tc>
      </w:tr>
    </w:tbl>
    <w:p w:rsidR="005E19F5" w:rsidRPr="00723995" w:rsidRDefault="005E19F5" w:rsidP="005E19F5">
      <w:pPr>
        <w:rPr>
          <w:rFonts w:asciiTheme="majorBidi" w:hAnsiTheme="majorBidi" w:cstheme="majorBidi"/>
          <w:b/>
          <w:sz w:val="8"/>
          <w:szCs w:val="8"/>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06"/>
      </w:tblGrid>
      <w:tr w:rsidR="005E19F5" w:rsidRPr="00AF5E97" w:rsidTr="00344BF8">
        <w:trPr>
          <w:jc w:val="center"/>
        </w:trPr>
        <w:tc>
          <w:tcPr>
            <w:tcW w:w="9606" w:type="dxa"/>
            <w:tcBorders>
              <w:bottom w:val="single" w:sz="4" w:space="0" w:color="auto"/>
            </w:tcBorders>
            <w:shd w:val="pct12" w:color="auto" w:fill="FFFFFF"/>
          </w:tcPr>
          <w:p w:rsidR="005E19F5" w:rsidRPr="00AF5E97" w:rsidRDefault="005E19F5" w:rsidP="00F55A1A">
            <w:pPr>
              <w:spacing w:after="0"/>
              <w:rPr>
                <w:rFonts w:asciiTheme="majorBidi" w:hAnsiTheme="majorBidi" w:cstheme="majorBidi"/>
                <w:b/>
              </w:rPr>
            </w:pPr>
            <w:r w:rsidRPr="00AF5E97">
              <w:rPr>
                <w:rFonts w:asciiTheme="majorBidi" w:hAnsiTheme="majorBidi" w:cstheme="majorBidi"/>
                <w:b/>
              </w:rPr>
              <w:t>PREVIOUS EXPERIENCE:</w:t>
            </w:r>
          </w:p>
        </w:tc>
      </w:tr>
      <w:tr w:rsidR="005E19F5" w:rsidRPr="00AF5E97" w:rsidTr="00344BF8">
        <w:trPr>
          <w:jc w:val="center"/>
        </w:trPr>
        <w:tc>
          <w:tcPr>
            <w:tcW w:w="9606" w:type="dxa"/>
            <w:shd w:val="clear" w:color="auto" w:fill="FFFFFF"/>
          </w:tcPr>
          <w:tbl>
            <w:tblPr>
              <w:tblStyle w:val="TableGrid"/>
              <w:tblW w:w="0" w:type="auto"/>
              <w:tblLayout w:type="fixed"/>
              <w:tblLook w:val="04A0"/>
            </w:tblPr>
            <w:tblGrid>
              <w:gridCol w:w="1900"/>
              <w:gridCol w:w="7475"/>
            </w:tblGrid>
            <w:tr w:rsidR="001A4E0B" w:rsidRPr="00AF5E97" w:rsidTr="00F701FC">
              <w:tc>
                <w:tcPr>
                  <w:tcW w:w="1900" w:type="dxa"/>
                </w:tcPr>
                <w:p w:rsidR="001A4E0B" w:rsidRPr="00AF5E97" w:rsidRDefault="001A4E0B" w:rsidP="00E17DF1">
                  <w:pPr>
                    <w:spacing w:after="0"/>
                    <w:ind w:right="-52"/>
                    <w:jc w:val="lowKashida"/>
                    <w:rPr>
                      <w:rFonts w:asciiTheme="majorBidi" w:hAnsiTheme="majorBidi" w:cstheme="majorBidi"/>
                      <w:i/>
                      <w:iCs/>
                    </w:rPr>
                  </w:pPr>
                  <w:r w:rsidRPr="00AF5E97">
                    <w:rPr>
                      <w:rFonts w:asciiTheme="majorBidi" w:hAnsiTheme="majorBidi" w:cstheme="majorBidi"/>
                      <w:i/>
                      <w:iCs/>
                    </w:rPr>
                    <w:t xml:space="preserve">October 12 to </w:t>
                  </w:r>
                  <w:r>
                    <w:rPr>
                      <w:rFonts w:asciiTheme="majorBidi" w:hAnsiTheme="majorBidi" w:cstheme="majorBidi"/>
                      <w:i/>
                      <w:iCs/>
                    </w:rPr>
                    <w:t>June 2016</w:t>
                  </w:r>
                </w:p>
              </w:tc>
              <w:tc>
                <w:tcPr>
                  <w:tcW w:w="7475" w:type="dxa"/>
                </w:tcPr>
                <w:p w:rsidR="001A4E0B" w:rsidRPr="00AF5E97" w:rsidRDefault="001A4E0B" w:rsidP="00E17DF1">
                  <w:pPr>
                    <w:spacing w:after="0"/>
                    <w:ind w:right="-52"/>
                    <w:jc w:val="lowKashida"/>
                    <w:rPr>
                      <w:rFonts w:asciiTheme="majorBidi" w:hAnsiTheme="majorBidi" w:cstheme="majorBidi"/>
                    </w:rPr>
                  </w:pPr>
                  <w:r w:rsidRPr="00AF5E97">
                    <w:rPr>
                      <w:rFonts w:asciiTheme="majorBidi" w:hAnsiTheme="majorBidi" w:cstheme="majorBidi"/>
                    </w:rPr>
                    <w:t>Head of The Logistics of Foreign Trade Management department - College of International Transport &amp; Logistics - Arab Academy for Science, Technology and Maritime Transport – Cairo branch.</w:t>
                  </w:r>
                </w:p>
              </w:tc>
            </w:tr>
            <w:tr w:rsidR="00306486" w:rsidRPr="00AF5E97" w:rsidTr="00F701FC">
              <w:tc>
                <w:tcPr>
                  <w:tcW w:w="1900" w:type="dxa"/>
                </w:tcPr>
                <w:p w:rsidR="00306486" w:rsidRPr="00AF5E97" w:rsidRDefault="00306486" w:rsidP="00F701FC">
                  <w:pPr>
                    <w:ind w:right="-52"/>
                    <w:jc w:val="lowKashida"/>
                    <w:rPr>
                      <w:rFonts w:asciiTheme="majorBidi" w:hAnsiTheme="majorBidi" w:cstheme="majorBidi"/>
                      <w:i/>
                      <w:iCs/>
                    </w:rPr>
                  </w:pPr>
                  <w:r w:rsidRPr="00AF5E97">
                    <w:rPr>
                      <w:rFonts w:asciiTheme="majorBidi" w:hAnsiTheme="majorBidi" w:cstheme="majorBidi"/>
                      <w:i/>
                      <w:iCs/>
                    </w:rPr>
                    <w:t>Sept.06  to March 12</w:t>
                  </w:r>
                </w:p>
              </w:tc>
              <w:tc>
                <w:tcPr>
                  <w:tcW w:w="7475" w:type="dxa"/>
                </w:tcPr>
                <w:p w:rsidR="00306486" w:rsidRPr="00AF5E97" w:rsidRDefault="00306486" w:rsidP="00F701FC">
                  <w:pPr>
                    <w:ind w:right="-52"/>
                    <w:jc w:val="lowKashida"/>
                    <w:rPr>
                      <w:rFonts w:asciiTheme="majorBidi" w:hAnsiTheme="majorBidi" w:cstheme="majorBidi"/>
                    </w:rPr>
                  </w:pPr>
                  <w:r w:rsidRPr="00AF5E97">
                    <w:rPr>
                      <w:rFonts w:asciiTheme="majorBidi" w:hAnsiTheme="majorBidi" w:cstheme="majorBidi"/>
                    </w:rPr>
                    <w:t xml:space="preserve">Teaching Assistant at International Transport &amp; Logistics Department - College of International Transport &amp; Logistics - </w:t>
                  </w:r>
                  <w:proofErr w:type="spellStart"/>
                  <w:smartTag w:uri="urn:schemas-microsoft-com:office:smarttags" w:element="PlaceName">
                    <w:r w:rsidRPr="00AF5E97">
                      <w:rPr>
                        <w:rFonts w:asciiTheme="majorBidi" w:hAnsiTheme="majorBidi" w:cstheme="majorBidi"/>
                      </w:rPr>
                      <w:t>Arab</w:t>
                    </w:r>
                  </w:smartTag>
                  <w:smartTag w:uri="urn:schemas-microsoft-com:office:smarttags" w:element="PlaceType">
                    <w:r w:rsidRPr="00AF5E97">
                      <w:rPr>
                        <w:rFonts w:asciiTheme="majorBidi" w:hAnsiTheme="majorBidi" w:cstheme="majorBidi"/>
                      </w:rPr>
                      <w:t>Academy</w:t>
                    </w:r>
                  </w:smartTag>
                  <w:proofErr w:type="spellEnd"/>
                  <w:r w:rsidRPr="00AF5E97">
                    <w:rPr>
                      <w:rFonts w:asciiTheme="majorBidi" w:hAnsiTheme="majorBidi" w:cstheme="majorBidi"/>
                    </w:rPr>
                    <w:t xml:space="preserve"> for Science, Technology and Maritime Transport – </w:t>
                  </w:r>
                  <w:smartTag w:uri="urn:schemas-microsoft-com:office:smarttags" w:element="place">
                    <w:smartTag w:uri="urn:schemas-microsoft-com:office:smarttags" w:element="City">
                      <w:r w:rsidRPr="00AF5E97">
                        <w:rPr>
                          <w:rFonts w:asciiTheme="majorBidi" w:hAnsiTheme="majorBidi" w:cstheme="majorBidi"/>
                        </w:rPr>
                        <w:t>Cairo</w:t>
                      </w:r>
                    </w:smartTag>
                  </w:smartTag>
                  <w:r w:rsidRPr="00AF5E97">
                    <w:rPr>
                      <w:rFonts w:asciiTheme="majorBidi" w:hAnsiTheme="majorBidi" w:cstheme="majorBidi"/>
                    </w:rPr>
                    <w:t xml:space="preserve"> branch.</w:t>
                  </w:r>
                </w:p>
                <w:p w:rsidR="00306486" w:rsidRPr="00AF5E97" w:rsidRDefault="00306486" w:rsidP="00723995">
                  <w:pPr>
                    <w:spacing w:after="0"/>
                    <w:ind w:right="-52"/>
                    <w:jc w:val="lowKashida"/>
                    <w:rPr>
                      <w:rFonts w:asciiTheme="majorBidi" w:hAnsiTheme="majorBidi" w:cstheme="majorBidi"/>
                    </w:rPr>
                  </w:pPr>
                  <w:r w:rsidRPr="00AF5E97">
                    <w:rPr>
                      <w:rFonts w:asciiTheme="majorBidi" w:hAnsiTheme="majorBidi" w:cstheme="majorBidi"/>
                    </w:rPr>
                    <w:t>Courses taught (For both Arabic &amp; English section):</w:t>
                  </w:r>
                </w:p>
                <w:p w:rsidR="00306486" w:rsidRPr="00AF5E97" w:rsidRDefault="00306486" w:rsidP="00723995">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Microeconomics</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Macroeconomics </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International Trade Economics </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Transport Economics </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Commercial Policies </w:t>
                  </w:r>
                </w:p>
              </w:tc>
            </w:tr>
            <w:tr w:rsidR="00306486" w:rsidRPr="00AF5E97" w:rsidTr="00F701FC">
              <w:tc>
                <w:tcPr>
                  <w:tcW w:w="1900" w:type="dxa"/>
                </w:tcPr>
                <w:p w:rsidR="00306486" w:rsidRPr="00AF5E97" w:rsidRDefault="00306486" w:rsidP="00F701FC">
                  <w:pPr>
                    <w:ind w:right="-52"/>
                    <w:jc w:val="lowKashida"/>
                    <w:rPr>
                      <w:rFonts w:asciiTheme="majorBidi" w:hAnsiTheme="majorBidi" w:cstheme="majorBidi"/>
                      <w:i/>
                      <w:iCs/>
                    </w:rPr>
                  </w:pPr>
                  <w:r w:rsidRPr="00AF5E97">
                    <w:rPr>
                      <w:rFonts w:asciiTheme="majorBidi" w:hAnsiTheme="majorBidi" w:cstheme="majorBidi"/>
                      <w:i/>
                      <w:iCs/>
                    </w:rPr>
                    <w:t xml:space="preserve">Sept.02 – Sept. 06 </w:t>
                  </w:r>
                </w:p>
              </w:tc>
              <w:tc>
                <w:tcPr>
                  <w:tcW w:w="7475" w:type="dxa"/>
                </w:tcPr>
                <w:p w:rsidR="00306486" w:rsidRPr="00AF5E97" w:rsidRDefault="00306486" w:rsidP="00F701FC">
                  <w:pPr>
                    <w:ind w:right="-52"/>
                    <w:jc w:val="lowKashida"/>
                    <w:rPr>
                      <w:rFonts w:asciiTheme="majorBidi" w:hAnsiTheme="majorBidi" w:cstheme="majorBidi"/>
                    </w:rPr>
                  </w:pPr>
                  <w:r w:rsidRPr="00AF5E97">
                    <w:rPr>
                      <w:rFonts w:asciiTheme="majorBidi" w:hAnsiTheme="majorBidi" w:cstheme="majorBidi"/>
                    </w:rPr>
                    <w:t xml:space="preserve">Economic researcher at the Ministry of Foreign Trade – Marketing Researches, </w:t>
                  </w:r>
                  <w:r w:rsidR="00451F37" w:rsidRPr="00AF5E97">
                    <w:rPr>
                      <w:rFonts w:asciiTheme="majorBidi" w:hAnsiTheme="majorBidi" w:cstheme="majorBidi"/>
                    </w:rPr>
                    <w:t>Commodity Studies</w:t>
                  </w:r>
                  <w:r w:rsidRPr="00AF5E97">
                    <w:rPr>
                      <w:rFonts w:asciiTheme="majorBidi" w:hAnsiTheme="majorBidi" w:cstheme="majorBidi"/>
                    </w:rPr>
                    <w:t xml:space="preserve"> and Information </w:t>
                  </w:r>
                  <w:r w:rsidR="00451F37" w:rsidRPr="00AF5E97">
                    <w:rPr>
                      <w:rFonts w:asciiTheme="majorBidi" w:hAnsiTheme="majorBidi" w:cstheme="majorBidi"/>
                    </w:rPr>
                    <w:t xml:space="preserve">Sector. </w:t>
                  </w:r>
                  <w:r w:rsidRPr="00AF5E97">
                    <w:rPr>
                      <w:rFonts w:asciiTheme="majorBidi" w:hAnsiTheme="majorBidi" w:cstheme="majorBidi"/>
                    </w:rPr>
                    <w:t xml:space="preserve">Participated in: </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Economic papers pertaining to both the economic and market indicators for </w:t>
                  </w:r>
                  <w:r w:rsidRPr="00AF5E97">
                    <w:rPr>
                      <w:rFonts w:asciiTheme="majorBidi" w:hAnsiTheme="majorBidi" w:cstheme="majorBidi"/>
                      <w:szCs w:val="26"/>
                    </w:rPr>
                    <w:t>several</w:t>
                  </w:r>
                  <w:r w:rsidRPr="00AF5E97">
                    <w:rPr>
                      <w:rFonts w:asciiTheme="majorBidi" w:hAnsiTheme="majorBidi" w:cstheme="majorBidi"/>
                    </w:rPr>
                    <w:t xml:space="preserve"> countries that considered as a potential trading partner for </w:t>
                  </w:r>
                  <w:smartTag w:uri="urn:schemas-microsoft-com:office:smarttags" w:element="country-region">
                    <w:r w:rsidRPr="00AF5E97">
                      <w:rPr>
                        <w:rFonts w:asciiTheme="majorBidi" w:hAnsiTheme="majorBidi" w:cstheme="majorBidi"/>
                      </w:rPr>
                      <w:t>Egypt</w:t>
                    </w:r>
                  </w:smartTag>
                  <w:r w:rsidRPr="00AF5E97">
                    <w:rPr>
                      <w:rFonts w:asciiTheme="majorBidi" w:hAnsiTheme="majorBidi" w:cstheme="majorBidi"/>
                    </w:rPr>
                    <w:t xml:space="preserve"> like </w:t>
                  </w:r>
                  <w:smartTag w:uri="urn:schemas-microsoft-com:office:smarttags" w:element="place">
                    <w:smartTag w:uri="urn:schemas-microsoft-com:office:smarttags" w:element="country-region">
                      <w:r w:rsidRPr="00AF5E97">
                        <w:rPr>
                          <w:rFonts w:asciiTheme="majorBidi" w:hAnsiTheme="majorBidi" w:cstheme="majorBidi"/>
                        </w:rPr>
                        <w:t>Russian Federation</w:t>
                      </w:r>
                    </w:smartTag>
                  </w:smartTag>
                  <w:r w:rsidRPr="00AF5E97">
                    <w:rPr>
                      <w:rFonts w:asciiTheme="majorBidi" w:hAnsiTheme="majorBidi" w:cstheme="majorBidi"/>
                    </w:rPr>
                    <w:t xml:space="preserve"> and The Republic of Iran.</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The Impacts of the entry of the East </w:t>
                  </w:r>
                  <w:proofErr w:type="spellStart"/>
                  <w:r w:rsidRPr="00AF5E97">
                    <w:rPr>
                      <w:rFonts w:asciiTheme="majorBidi" w:hAnsiTheme="majorBidi" w:cstheme="majorBidi"/>
                    </w:rPr>
                    <w:t>Europian</w:t>
                  </w:r>
                  <w:proofErr w:type="spellEnd"/>
                  <w:r w:rsidRPr="00AF5E97">
                    <w:rPr>
                      <w:rFonts w:asciiTheme="majorBidi" w:hAnsiTheme="majorBidi" w:cstheme="majorBidi"/>
                    </w:rPr>
                    <w:t xml:space="preserve"> Countries to the EU on the Egyptian </w:t>
                  </w:r>
                  <w:proofErr w:type="spellStart"/>
                  <w:r w:rsidRPr="00AF5E97">
                    <w:rPr>
                      <w:rFonts w:asciiTheme="majorBidi" w:hAnsiTheme="majorBidi" w:cstheme="majorBidi"/>
                    </w:rPr>
                    <w:t>Europian</w:t>
                  </w:r>
                  <w:proofErr w:type="spellEnd"/>
                  <w:r w:rsidRPr="00AF5E97">
                    <w:rPr>
                      <w:rFonts w:asciiTheme="majorBidi" w:hAnsiTheme="majorBidi" w:cstheme="majorBidi"/>
                    </w:rPr>
                    <w:t xml:space="preserve"> Partnership.</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proofErr w:type="spellStart"/>
                  <w:r w:rsidRPr="00AF5E97">
                    <w:rPr>
                      <w:rFonts w:asciiTheme="majorBidi" w:hAnsiTheme="majorBidi" w:cstheme="majorBidi"/>
                    </w:rPr>
                    <w:t>Ministy</w:t>
                  </w:r>
                  <w:proofErr w:type="spellEnd"/>
                  <w:r w:rsidRPr="00AF5E97">
                    <w:rPr>
                      <w:rFonts w:asciiTheme="majorBidi" w:hAnsiTheme="majorBidi" w:cstheme="majorBidi"/>
                    </w:rPr>
                    <w:t xml:space="preserve"> of Foreign Trade Guidebook – Nov.2003.</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Towards a Strategy for </w:t>
                  </w:r>
                  <w:proofErr w:type="gramStart"/>
                  <w:r w:rsidRPr="00AF5E97">
                    <w:rPr>
                      <w:rFonts w:asciiTheme="majorBidi" w:hAnsiTheme="majorBidi" w:cstheme="majorBidi"/>
                    </w:rPr>
                    <w:t>The</w:t>
                  </w:r>
                  <w:proofErr w:type="gramEnd"/>
                  <w:r w:rsidRPr="00AF5E97">
                    <w:rPr>
                      <w:rFonts w:asciiTheme="majorBidi" w:hAnsiTheme="majorBidi" w:cstheme="majorBidi"/>
                    </w:rPr>
                    <w:t xml:space="preserve"> Exports of Egyptian Carpets to Foreign Markets.</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proofErr w:type="spellStart"/>
                  <w:r w:rsidRPr="00AF5E97">
                    <w:rPr>
                      <w:rFonts w:asciiTheme="majorBidi" w:hAnsiTheme="majorBidi" w:cstheme="majorBidi"/>
                    </w:rPr>
                    <w:t>Fesability</w:t>
                  </w:r>
                  <w:proofErr w:type="spellEnd"/>
                  <w:r w:rsidRPr="00AF5E97">
                    <w:rPr>
                      <w:rFonts w:asciiTheme="majorBidi" w:hAnsiTheme="majorBidi" w:cstheme="majorBidi"/>
                    </w:rPr>
                    <w:t xml:space="preserve"> studies for </w:t>
                  </w:r>
                  <w:r w:rsidR="00451F37" w:rsidRPr="00AF5E97">
                    <w:rPr>
                      <w:rFonts w:asciiTheme="majorBidi" w:hAnsiTheme="majorBidi" w:cstheme="majorBidi"/>
                    </w:rPr>
                    <w:t>projects that aim</w:t>
                  </w:r>
                  <w:r w:rsidRPr="00AF5E97">
                    <w:rPr>
                      <w:rFonts w:asciiTheme="majorBidi" w:hAnsiTheme="majorBidi" w:cstheme="majorBidi"/>
                    </w:rPr>
                    <w:t xml:space="preserve"> to export.</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Arabian Economic Integration “Opportunities &amp; Challenges”.</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lastRenderedPageBreak/>
                    <w:t>Preparing reports from economic periodicals to be sent to Minister of Foreign trade and Industry like Country Risk and Cotton Outlook.</w:t>
                  </w:r>
                </w:p>
                <w:p w:rsidR="00306486" w:rsidRPr="00AF5E97" w:rsidRDefault="00306486" w:rsidP="00723995">
                  <w:pPr>
                    <w:ind w:right="-52"/>
                    <w:jc w:val="lowKashida"/>
                    <w:rPr>
                      <w:rFonts w:asciiTheme="majorBidi" w:hAnsiTheme="majorBidi" w:cstheme="majorBidi"/>
                    </w:rPr>
                  </w:pPr>
                  <w:r w:rsidRPr="00AF5E97">
                    <w:rPr>
                      <w:rFonts w:asciiTheme="majorBidi" w:hAnsiTheme="majorBidi" w:cstheme="majorBidi"/>
                    </w:rPr>
                    <w:t xml:space="preserve">In addition to being a member of a workgroup who updates the </w:t>
                  </w:r>
                  <w:r w:rsidR="00F55A1A" w:rsidRPr="00AF5E97">
                    <w:rPr>
                      <w:rFonts w:asciiTheme="majorBidi" w:hAnsiTheme="majorBidi" w:cstheme="majorBidi"/>
                    </w:rPr>
                    <w:t>ministry's</w:t>
                  </w:r>
                  <w:r w:rsidRPr="00AF5E97">
                    <w:rPr>
                      <w:rFonts w:asciiTheme="majorBidi" w:hAnsiTheme="majorBidi" w:cstheme="majorBidi"/>
                    </w:rPr>
                    <w:t xml:space="preserve"> internet site </w:t>
                  </w:r>
                  <w:r w:rsidRPr="00AF5E97">
                    <w:rPr>
                      <w:rFonts w:asciiTheme="majorBidi" w:hAnsiTheme="majorBidi" w:cstheme="majorBidi"/>
                      <w:u w:val="single"/>
                    </w:rPr>
                    <w:t>www.egyptinc.com.eg</w:t>
                  </w:r>
                  <w:r w:rsidRPr="00AF5E97">
                    <w:rPr>
                      <w:rFonts w:asciiTheme="majorBidi" w:hAnsiTheme="majorBidi" w:cstheme="majorBidi"/>
                    </w:rPr>
                    <w:t>.</w:t>
                  </w:r>
                </w:p>
              </w:tc>
            </w:tr>
            <w:tr w:rsidR="00306486" w:rsidRPr="00AF5E97" w:rsidTr="00F701FC">
              <w:tc>
                <w:tcPr>
                  <w:tcW w:w="1900" w:type="dxa"/>
                </w:tcPr>
                <w:p w:rsidR="00306486" w:rsidRPr="00AF5E97" w:rsidRDefault="00306486" w:rsidP="00F701FC">
                  <w:pPr>
                    <w:ind w:right="-52"/>
                    <w:jc w:val="lowKashida"/>
                    <w:rPr>
                      <w:rFonts w:asciiTheme="majorBidi" w:hAnsiTheme="majorBidi" w:cstheme="majorBidi"/>
                      <w:i/>
                      <w:iCs/>
                    </w:rPr>
                  </w:pPr>
                  <w:r w:rsidRPr="00AF5E97">
                    <w:rPr>
                      <w:rFonts w:asciiTheme="majorBidi" w:hAnsiTheme="majorBidi" w:cstheme="majorBidi"/>
                      <w:i/>
                      <w:iCs/>
                    </w:rPr>
                    <w:lastRenderedPageBreak/>
                    <w:t>May 01 – Sept. 02</w:t>
                  </w:r>
                </w:p>
              </w:tc>
              <w:tc>
                <w:tcPr>
                  <w:tcW w:w="7475" w:type="dxa"/>
                </w:tcPr>
                <w:p w:rsidR="00306486" w:rsidRPr="00AF5E97" w:rsidRDefault="00306486" w:rsidP="00F701FC">
                  <w:pPr>
                    <w:ind w:right="-52"/>
                    <w:jc w:val="lowKashida"/>
                    <w:rPr>
                      <w:rFonts w:asciiTheme="majorBidi" w:hAnsiTheme="majorBidi" w:cstheme="majorBidi"/>
                    </w:rPr>
                  </w:pPr>
                  <w:r w:rsidRPr="00AF5E97">
                    <w:rPr>
                      <w:rFonts w:asciiTheme="majorBidi" w:hAnsiTheme="majorBidi" w:cstheme="majorBidi"/>
                    </w:rPr>
                    <w:t xml:space="preserve">Economic researcher at the Ministry of Economics and Foreign Trade – Office of the Minister. Participated in: </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Preparing the speech of the minister in front of the Parliament</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Preparing the annual plan of the ministry</w:t>
                  </w:r>
                </w:p>
              </w:tc>
            </w:tr>
            <w:tr w:rsidR="00306486" w:rsidRPr="00AF5E97" w:rsidTr="00F701FC">
              <w:tc>
                <w:tcPr>
                  <w:tcW w:w="1900" w:type="dxa"/>
                </w:tcPr>
                <w:p w:rsidR="00306486" w:rsidRPr="00AF5E97" w:rsidRDefault="00306486" w:rsidP="00F701FC">
                  <w:pPr>
                    <w:ind w:right="-52"/>
                    <w:jc w:val="lowKashida"/>
                    <w:rPr>
                      <w:rFonts w:asciiTheme="majorBidi" w:hAnsiTheme="majorBidi" w:cstheme="majorBidi"/>
                      <w:i/>
                      <w:iCs/>
                    </w:rPr>
                  </w:pPr>
                  <w:r w:rsidRPr="00AF5E97">
                    <w:rPr>
                      <w:rFonts w:asciiTheme="majorBidi" w:hAnsiTheme="majorBidi" w:cstheme="majorBidi"/>
                      <w:i/>
                      <w:iCs/>
                    </w:rPr>
                    <w:t>Jul.’00 – Sept.00</w:t>
                  </w:r>
                </w:p>
              </w:tc>
              <w:tc>
                <w:tcPr>
                  <w:tcW w:w="7475" w:type="dxa"/>
                </w:tcPr>
                <w:p w:rsidR="00306486" w:rsidRPr="00AF5E97" w:rsidRDefault="00306486" w:rsidP="00F701FC">
                  <w:pPr>
                    <w:ind w:right="-52"/>
                    <w:jc w:val="lowKashida"/>
                    <w:rPr>
                      <w:rFonts w:asciiTheme="majorBidi" w:hAnsiTheme="majorBidi" w:cstheme="majorBidi"/>
                    </w:rPr>
                  </w:pPr>
                  <w:r w:rsidRPr="00AF5E97">
                    <w:rPr>
                      <w:rFonts w:asciiTheme="majorBidi" w:hAnsiTheme="majorBidi" w:cstheme="majorBidi"/>
                    </w:rPr>
                    <w:t>Economic researcher at the Arab Contractors Company – Top</w:t>
                  </w:r>
                  <w:r w:rsidR="00914A51">
                    <w:rPr>
                      <w:rFonts w:asciiTheme="majorBidi" w:hAnsiTheme="majorBidi" w:cstheme="majorBidi"/>
                    </w:rPr>
                    <w:t xml:space="preserve"> </w:t>
                  </w:r>
                  <w:r w:rsidRPr="00AF5E97">
                    <w:rPr>
                      <w:rFonts w:asciiTheme="majorBidi" w:hAnsiTheme="majorBidi" w:cstheme="majorBidi"/>
                    </w:rPr>
                    <w:t>Management</w:t>
                  </w:r>
                  <w:r w:rsidR="00914A51">
                    <w:rPr>
                      <w:rFonts w:asciiTheme="majorBidi" w:hAnsiTheme="majorBidi" w:cstheme="majorBidi"/>
                    </w:rPr>
                    <w:t xml:space="preserve"> </w:t>
                  </w:r>
                  <w:r w:rsidRPr="00AF5E97">
                    <w:rPr>
                      <w:rFonts w:asciiTheme="majorBidi" w:hAnsiTheme="majorBidi" w:cstheme="majorBidi"/>
                    </w:rPr>
                    <w:t>Information</w:t>
                  </w:r>
                  <w:r w:rsidR="00914A51">
                    <w:rPr>
                      <w:rFonts w:asciiTheme="majorBidi" w:hAnsiTheme="majorBidi" w:cstheme="majorBidi"/>
                    </w:rPr>
                    <w:t xml:space="preserve"> </w:t>
                  </w:r>
                  <w:r w:rsidR="00914A51" w:rsidRPr="00AF5E97">
                    <w:rPr>
                      <w:rFonts w:asciiTheme="majorBidi" w:hAnsiTheme="majorBidi" w:cstheme="majorBidi"/>
                    </w:rPr>
                    <w:t>Centre</w:t>
                  </w:r>
                  <w:r w:rsidRPr="00AF5E97">
                    <w:rPr>
                      <w:rFonts w:asciiTheme="majorBidi" w:hAnsiTheme="majorBidi" w:cstheme="majorBidi"/>
                    </w:rPr>
                    <w:t xml:space="preserve">, Decision Support Unit. Participated in: </w:t>
                  </w:r>
                </w:p>
                <w:p w:rsidR="00306486" w:rsidRPr="00AF5E97" w:rsidRDefault="00306486" w:rsidP="00306486">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Economic reports about ‘The competitive advantage of the Construction Industry in Egypt’, along with ‘Exporting the Construction Industry’ both to be presented to the Ministry of Housing.</w:t>
                  </w:r>
                </w:p>
                <w:p w:rsidR="00306486" w:rsidRPr="00AF5E97" w:rsidRDefault="00306486" w:rsidP="00306486">
                  <w:pPr>
                    <w:ind w:right="-52"/>
                    <w:jc w:val="lowKashida"/>
                    <w:rPr>
                      <w:rFonts w:asciiTheme="majorBidi" w:hAnsiTheme="majorBidi" w:cstheme="majorBidi"/>
                      <w:lang w:val="en-US"/>
                    </w:rPr>
                  </w:pPr>
                  <w:r w:rsidRPr="00AF5E97">
                    <w:rPr>
                      <w:rFonts w:asciiTheme="majorBidi" w:hAnsiTheme="majorBidi" w:cstheme="majorBidi"/>
                    </w:rPr>
                    <w:t>Economic papers pertaining to both the economic and risk indicators for several countries that the company foresees as potential clients. These papers are to be presented to the Business Development Department within the company.</w:t>
                  </w:r>
                </w:p>
              </w:tc>
            </w:tr>
            <w:tr w:rsidR="00306486" w:rsidRPr="00AF5E97" w:rsidTr="00F701FC">
              <w:tc>
                <w:tcPr>
                  <w:tcW w:w="1900" w:type="dxa"/>
                </w:tcPr>
                <w:p w:rsidR="00306486" w:rsidRPr="00AF5E97" w:rsidRDefault="00306486" w:rsidP="00F701FC">
                  <w:pPr>
                    <w:ind w:right="-52"/>
                    <w:jc w:val="lowKashida"/>
                    <w:rPr>
                      <w:rFonts w:asciiTheme="majorBidi" w:hAnsiTheme="majorBidi" w:cstheme="majorBidi"/>
                      <w:i/>
                      <w:iCs/>
                    </w:rPr>
                  </w:pPr>
                </w:p>
              </w:tc>
              <w:tc>
                <w:tcPr>
                  <w:tcW w:w="7475" w:type="dxa"/>
                </w:tcPr>
                <w:p w:rsidR="00306486" w:rsidRPr="00AF5E97" w:rsidRDefault="00306486" w:rsidP="001C5953">
                  <w:pPr>
                    <w:spacing w:after="0"/>
                    <w:rPr>
                      <w:rFonts w:asciiTheme="majorBidi" w:hAnsiTheme="majorBidi" w:cstheme="majorBidi"/>
                    </w:rPr>
                  </w:pPr>
                  <w:r w:rsidRPr="00AF5E97">
                    <w:rPr>
                      <w:rFonts w:asciiTheme="majorBidi" w:hAnsiTheme="majorBidi" w:cstheme="majorBidi"/>
                    </w:rPr>
                    <w:t>Economic researcher (part time from home) at Legislation and Development</w:t>
                  </w:r>
                  <w:r w:rsidR="00914A51">
                    <w:rPr>
                      <w:rFonts w:asciiTheme="majorBidi" w:hAnsiTheme="majorBidi" w:cstheme="majorBidi"/>
                    </w:rPr>
                    <w:t xml:space="preserve"> </w:t>
                  </w:r>
                  <w:r w:rsidRPr="00AF5E97">
                    <w:rPr>
                      <w:rFonts w:asciiTheme="majorBidi" w:hAnsiTheme="majorBidi" w:cstheme="majorBidi"/>
                    </w:rPr>
                    <w:t>Programming</w:t>
                  </w:r>
                  <w:r w:rsidR="00914A51">
                    <w:rPr>
                      <w:rFonts w:asciiTheme="majorBidi" w:hAnsiTheme="majorBidi" w:cstheme="majorBidi"/>
                    </w:rPr>
                    <w:t xml:space="preserve"> </w:t>
                  </w:r>
                  <w:r w:rsidR="00914A51" w:rsidRPr="00AF5E97">
                    <w:rPr>
                      <w:rFonts w:asciiTheme="majorBidi" w:hAnsiTheme="majorBidi" w:cstheme="majorBidi"/>
                    </w:rPr>
                    <w:t>Centre</w:t>
                  </w:r>
                  <w:r w:rsidRPr="00AF5E97">
                    <w:rPr>
                      <w:rFonts w:asciiTheme="majorBidi" w:hAnsiTheme="majorBidi" w:cstheme="majorBidi"/>
                    </w:rPr>
                    <w:t xml:space="preserve"> (</w:t>
                  </w:r>
                  <w:r w:rsidR="00914A51" w:rsidRPr="00AF5E97">
                    <w:rPr>
                      <w:rFonts w:asciiTheme="majorBidi" w:hAnsiTheme="majorBidi" w:cstheme="majorBidi"/>
                    </w:rPr>
                    <w:t>Centre</w:t>
                  </w:r>
                  <w:r w:rsidRPr="00AF5E97">
                    <w:rPr>
                      <w:rFonts w:asciiTheme="majorBidi" w:hAnsiTheme="majorBidi" w:cstheme="majorBidi"/>
                    </w:rPr>
                    <w:t xml:space="preserve"> owned by Saudi Arabian business man). Preparing papers such as:</w:t>
                  </w:r>
                </w:p>
                <w:p w:rsidR="00306486" w:rsidRPr="00AF5E97" w:rsidRDefault="00306486" w:rsidP="00451F37">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Social Safety Nets (SSNs) and Poverty struggling: with concentrating on Arab Countries.</w:t>
                  </w:r>
                </w:p>
                <w:p w:rsidR="00306486" w:rsidRPr="00AF5E97" w:rsidRDefault="00306486"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Working Paper on public finance management </w:t>
                  </w:r>
                  <w:r w:rsidR="00451F37" w:rsidRPr="00AF5E97">
                    <w:rPr>
                      <w:rFonts w:asciiTheme="majorBidi" w:hAnsiTheme="majorBidi" w:cstheme="majorBidi"/>
                    </w:rPr>
                    <w:t>transparency</w:t>
                  </w:r>
                  <w:r w:rsidRPr="00AF5E97">
                    <w:rPr>
                      <w:rFonts w:asciiTheme="majorBidi" w:hAnsiTheme="majorBidi" w:cstheme="majorBidi"/>
                    </w:rPr>
                    <w:t>.</w:t>
                  </w:r>
                </w:p>
                <w:p w:rsidR="00306486" w:rsidRPr="00AF5E97" w:rsidRDefault="00306486" w:rsidP="001C5953">
                  <w:pPr>
                    <w:spacing w:after="0"/>
                    <w:ind w:right="-52"/>
                    <w:jc w:val="lowKashida"/>
                    <w:rPr>
                      <w:rFonts w:asciiTheme="majorBidi" w:hAnsiTheme="majorBidi" w:cstheme="majorBidi"/>
                    </w:rPr>
                  </w:pPr>
                  <w:r w:rsidRPr="00AF5E97">
                    <w:rPr>
                      <w:rFonts w:asciiTheme="majorBidi" w:hAnsiTheme="majorBidi" w:cstheme="majorBidi"/>
                    </w:rPr>
                    <w:t xml:space="preserve">In addition to, translating some papers from English to Arabic like: </w:t>
                  </w:r>
                </w:p>
                <w:p w:rsidR="00306486" w:rsidRPr="00AF5E97" w:rsidRDefault="00306486"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 xml:space="preserve">Civil </w:t>
                  </w:r>
                  <w:r w:rsidR="00451F37" w:rsidRPr="00AF5E97">
                    <w:rPr>
                      <w:rFonts w:asciiTheme="majorBidi" w:hAnsiTheme="majorBidi" w:cstheme="majorBidi"/>
                    </w:rPr>
                    <w:t>Society</w:t>
                  </w:r>
                  <w:r w:rsidRPr="00AF5E97">
                    <w:rPr>
                      <w:rFonts w:asciiTheme="majorBidi" w:hAnsiTheme="majorBidi" w:cstheme="majorBidi"/>
                    </w:rPr>
                    <w:t xml:space="preserve"> participation in </w:t>
                  </w:r>
                  <w:r w:rsidRPr="00AF5E97">
                    <w:rPr>
                      <w:rFonts w:asciiTheme="majorBidi" w:hAnsiTheme="majorBidi" w:cstheme="majorBidi"/>
                      <w:b/>
                      <w:bCs/>
                    </w:rPr>
                    <w:t>justice</w:t>
                  </w:r>
                  <w:r w:rsidRPr="00AF5E97">
                    <w:rPr>
                      <w:rFonts w:asciiTheme="majorBidi" w:hAnsiTheme="majorBidi" w:cstheme="majorBidi"/>
                    </w:rPr>
                    <w:t xml:space="preserve"> adjustments.</w:t>
                  </w:r>
                </w:p>
                <w:p w:rsidR="00306486" w:rsidRPr="00AF5E97" w:rsidRDefault="00306486" w:rsidP="001C5953">
                  <w:pPr>
                    <w:numPr>
                      <w:ilvl w:val="0"/>
                      <w:numId w:val="3"/>
                    </w:numPr>
                    <w:tabs>
                      <w:tab w:val="clear" w:pos="648"/>
                      <w:tab w:val="num" w:pos="742"/>
                    </w:tabs>
                    <w:spacing w:after="0" w:line="240" w:lineRule="auto"/>
                    <w:ind w:left="601" w:right="-52" w:hanging="313"/>
                    <w:jc w:val="lowKashida"/>
                    <w:rPr>
                      <w:rFonts w:asciiTheme="majorBidi" w:hAnsiTheme="majorBidi" w:cstheme="majorBidi"/>
                    </w:rPr>
                  </w:pPr>
                  <w:r w:rsidRPr="00AF5E97">
                    <w:rPr>
                      <w:rFonts w:asciiTheme="majorBidi" w:hAnsiTheme="majorBidi" w:cstheme="majorBidi"/>
                    </w:rPr>
                    <w:t>Judicial evaluations systems.</w:t>
                  </w:r>
                </w:p>
              </w:tc>
            </w:tr>
          </w:tbl>
          <w:p w:rsidR="005E19F5" w:rsidRPr="00AF5E97" w:rsidRDefault="005E19F5" w:rsidP="00723995">
            <w:pPr>
              <w:rPr>
                <w:rFonts w:asciiTheme="majorBidi" w:hAnsiTheme="majorBidi" w:cstheme="majorBidi"/>
                <w:bCs/>
              </w:rPr>
            </w:pPr>
          </w:p>
        </w:tc>
      </w:tr>
    </w:tbl>
    <w:p w:rsidR="005E19F5" w:rsidRPr="00AF5E97" w:rsidRDefault="005E19F5" w:rsidP="005E19F5">
      <w:pPr>
        <w:rPr>
          <w:rFonts w:asciiTheme="majorBidi" w:hAnsiTheme="majorBidi" w:cstheme="majorBidi"/>
          <w:vanish/>
        </w:rPr>
      </w:pPr>
    </w:p>
    <w:p w:rsidR="005E19F5" w:rsidRPr="00AF5E97" w:rsidRDefault="005E19F5" w:rsidP="005E19F5">
      <w:pPr>
        <w:rPr>
          <w:rFonts w:asciiTheme="majorBidi" w:hAnsiTheme="majorBidi" w:cstheme="majorBidi"/>
          <w:lang w:bidi="ar-EG"/>
        </w:rPr>
      </w:pPr>
    </w:p>
    <w:tbl>
      <w:tblPr>
        <w:tblpPr w:leftFromText="180" w:rightFromText="180" w:vertAnchor="text" w:horzAnchor="margin" w:tblpXSpec="center" w:tblpY="129"/>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06"/>
      </w:tblGrid>
      <w:tr w:rsidR="005E19F5" w:rsidRPr="00AF5E97" w:rsidTr="00344BF8">
        <w:tc>
          <w:tcPr>
            <w:tcW w:w="9606" w:type="dxa"/>
            <w:shd w:val="pct12" w:color="auto" w:fill="FFFFFF"/>
          </w:tcPr>
          <w:p w:rsidR="005E19F5" w:rsidRPr="00AF5E97" w:rsidRDefault="005E19F5" w:rsidP="00F55A1A">
            <w:pPr>
              <w:rPr>
                <w:rFonts w:asciiTheme="majorBidi" w:hAnsiTheme="majorBidi" w:cstheme="majorBidi"/>
                <w:b/>
              </w:rPr>
            </w:pPr>
            <w:r w:rsidRPr="00AF5E97">
              <w:rPr>
                <w:rFonts w:asciiTheme="majorBidi" w:hAnsiTheme="majorBidi" w:cstheme="majorBidi"/>
                <w:b/>
              </w:rPr>
              <w:t>RESEARCH PROFILE:</w:t>
            </w:r>
          </w:p>
        </w:tc>
      </w:tr>
      <w:tr w:rsidR="005E19F5" w:rsidRPr="00AF5E97" w:rsidTr="00344BF8">
        <w:tc>
          <w:tcPr>
            <w:tcW w:w="9606" w:type="dxa"/>
          </w:tcPr>
          <w:p w:rsidR="005E19F5" w:rsidRPr="00AF5E97" w:rsidRDefault="005E19F5" w:rsidP="001000B7">
            <w:pPr>
              <w:spacing w:after="0" w:line="240" w:lineRule="auto"/>
              <w:ind w:left="450" w:right="-52" w:hanging="450"/>
              <w:jc w:val="lowKashida"/>
              <w:rPr>
                <w:rFonts w:asciiTheme="majorBidi" w:hAnsiTheme="majorBidi" w:cstheme="majorBidi"/>
              </w:rPr>
            </w:pPr>
          </w:p>
          <w:p w:rsidR="00072DE8" w:rsidRPr="00072DE8" w:rsidRDefault="00072DE8" w:rsidP="00F55A1A">
            <w:pPr>
              <w:spacing w:after="0" w:line="240" w:lineRule="auto"/>
              <w:ind w:left="450" w:right="-52" w:hanging="450"/>
              <w:jc w:val="lowKashida"/>
              <w:rPr>
                <w:rFonts w:asciiTheme="majorBidi" w:hAnsiTheme="majorBidi" w:cstheme="majorBidi"/>
                <w:b/>
                <w:bCs/>
              </w:rPr>
            </w:pPr>
            <w:r w:rsidRPr="00072DE8">
              <w:rPr>
                <w:rFonts w:asciiTheme="majorBidi" w:hAnsiTheme="majorBidi" w:cstheme="majorBidi"/>
                <w:b/>
                <w:bCs/>
                <w:sz w:val="22"/>
              </w:rPr>
              <w:t>CURRENT RESEARCH</w:t>
            </w:r>
            <w:r w:rsidR="00F55A1A">
              <w:rPr>
                <w:rFonts w:asciiTheme="majorBidi" w:hAnsiTheme="majorBidi" w:cstheme="majorBidi"/>
                <w:b/>
                <w:bCs/>
                <w:sz w:val="22"/>
              </w:rPr>
              <w:t>ES</w:t>
            </w:r>
            <w:r w:rsidRPr="00072DE8">
              <w:rPr>
                <w:rFonts w:asciiTheme="majorBidi" w:hAnsiTheme="majorBidi" w:cstheme="majorBidi"/>
                <w:b/>
                <w:bCs/>
                <w:sz w:val="22"/>
              </w:rPr>
              <w:t>:</w:t>
            </w:r>
          </w:p>
          <w:p w:rsidR="00072DE8" w:rsidRDefault="00072DE8" w:rsidP="00572513">
            <w:pPr>
              <w:pStyle w:val="ListParagraph"/>
              <w:numPr>
                <w:ilvl w:val="0"/>
                <w:numId w:val="5"/>
              </w:numPr>
              <w:spacing w:after="0" w:line="240" w:lineRule="auto"/>
              <w:ind w:right="-52"/>
              <w:jc w:val="lowKashida"/>
              <w:rPr>
                <w:rFonts w:asciiTheme="majorBidi" w:hAnsiTheme="majorBidi" w:cstheme="majorBidi"/>
              </w:rPr>
            </w:pPr>
            <w:r w:rsidRPr="00AF5E97">
              <w:rPr>
                <w:rFonts w:asciiTheme="majorBidi" w:hAnsiTheme="majorBidi" w:cstheme="majorBidi"/>
                <w:sz w:val="22"/>
              </w:rPr>
              <w:t>Poverty reduction in Egypt between Social Safety Nets and Integrated Social Policies.</w:t>
            </w:r>
          </w:p>
          <w:p w:rsidR="00072DE8" w:rsidRPr="00AF5E97" w:rsidRDefault="00072DE8" w:rsidP="001000B7">
            <w:pPr>
              <w:spacing w:after="0" w:line="240" w:lineRule="auto"/>
              <w:ind w:left="450" w:right="-52" w:hanging="450"/>
              <w:jc w:val="lowKashida"/>
              <w:rPr>
                <w:rFonts w:asciiTheme="majorBidi" w:hAnsiTheme="majorBidi" w:cstheme="majorBidi"/>
              </w:rPr>
            </w:pPr>
          </w:p>
          <w:p w:rsidR="00572513" w:rsidRPr="00AF5E97" w:rsidRDefault="00572513" w:rsidP="00572513">
            <w:pPr>
              <w:spacing w:after="0" w:line="240" w:lineRule="auto"/>
              <w:ind w:left="450" w:right="-52" w:hanging="450"/>
              <w:jc w:val="lowKashida"/>
              <w:rPr>
                <w:rFonts w:asciiTheme="majorBidi" w:hAnsiTheme="majorBidi" w:cstheme="majorBidi"/>
                <w:b/>
                <w:bCs/>
              </w:rPr>
            </w:pPr>
            <w:r w:rsidRPr="00AF5E97">
              <w:rPr>
                <w:rFonts w:asciiTheme="majorBidi" w:hAnsiTheme="majorBidi" w:cstheme="majorBidi"/>
                <w:b/>
                <w:bCs/>
                <w:sz w:val="22"/>
              </w:rPr>
              <w:t>RESEARCH EXPERIENCE:</w:t>
            </w:r>
          </w:p>
          <w:p w:rsidR="00306486" w:rsidRPr="00BA5449" w:rsidRDefault="00306486" w:rsidP="001000B7">
            <w:pPr>
              <w:spacing w:after="0" w:line="240" w:lineRule="auto"/>
              <w:ind w:left="450" w:right="-52" w:hanging="450"/>
              <w:jc w:val="lowKashida"/>
              <w:rPr>
                <w:rFonts w:asciiTheme="majorBidi" w:hAnsiTheme="majorBidi" w:cstheme="majorBidi"/>
              </w:rPr>
            </w:pPr>
            <w:proofErr w:type="spellStart"/>
            <w:r w:rsidRPr="00BA5449">
              <w:rPr>
                <w:rFonts w:asciiTheme="majorBidi" w:hAnsiTheme="majorBidi" w:cstheme="majorBidi"/>
                <w:sz w:val="22"/>
              </w:rPr>
              <w:t>Ezzat</w:t>
            </w:r>
            <w:proofErr w:type="spellEnd"/>
            <w:r w:rsidRPr="00BA5449">
              <w:rPr>
                <w:rFonts w:asciiTheme="majorBidi" w:hAnsiTheme="majorBidi" w:cstheme="majorBidi"/>
                <w:sz w:val="22"/>
              </w:rPr>
              <w:t xml:space="preserve"> A., 2012, “The effects of Logistics in supporting the intra-</w:t>
            </w:r>
            <w:proofErr w:type="spellStart"/>
            <w:r w:rsidRPr="00BA5449">
              <w:rPr>
                <w:rFonts w:asciiTheme="majorBidi" w:hAnsiTheme="majorBidi" w:cstheme="majorBidi"/>
                <w:sz w:val="22"/>
              </w:rPr>
              <w:t>arab</w:t>
            </w:r>
            <w:proofErr w:type="spellEnd"/>
            <w:r w:rsidRPr="00BA5449">
              <w:rPr>
                <w:rFonts w:asciiTheme="majorBidi" w:hAnsiTheme="majorBidi" w:cstheme="majorBidi"/>
                <w:sz w:val="22"/>
              </w:rPr>
              <w:t xml:space="preserve"> trade: a gravity model approach”, Journal of Business Studies (JBS), </w:t>
            </w:r>
            <w:proofErr w:type="spellStart"/>
            <w:r w:rsidRPr="00BA5449">
              <w:rPr>
                <w:rFonts w:asciiTheme="majorBidi" w:hAnsiTheme="majorBidi" w:cstheme="majorBidi"/>
                <w:sz w:val="22"/>
              </w:rPr>
              <w:t>Helwan</w:t>
            </w:r>
            <w:proofErr w:type="spellEnd"/>
            <w:r w:rsidRPr="00BA5449">
              <w:rPr>
                <w:rFonts w:asciiTheme="majorBidi" w:hAnsiTheme="majorBidi" w:cstheme="majorBidi"/>
                <w:sz w:val="22"/>
              </w:rPr>
              <w:t xml:space="preserve"> University, Part 1 (2012) pp. 167-200.</w:t>
            </w:r>
          </w:p>
          <w:p w:rsidR="00444587" w:rsidRPr="00BA5449" w:rsidRDefault="00444587" w:rsidP="002B243F">
            <w:pPr>
              <w:spacing w:after="0" w:line="240" w:lineRule="auto"/>
              <w:ind w:left="450" w:right="-52" w:hanging="450"/>
              <w:jc w:val="lowKashida"/>
              <w:rPr>
                <w:rFonts w:asciiTheme="majorBidi" w:hAnsiTheme="majorBidi" w:cstheme="majorBidi"/>
              </w:rPr>
            </w:pPr>
            <w:proofErr w:type="spellStart"/>
            <w:r w:rsidRPr="00BA5449">
              <w:rPr>
                <w:rFonts w:asciiTheme="majorBidi" w:hAnsiTheme="majorBidi" w:cstheme="majorBidi"/>
                <w:sz w:val="22"/>
              </w:rPr>
              <w:t>Ezzat</w:t>
            </w:r>
            <w:proofErr w:type="spellEnd"/>
            <w:r w:rsidRPr="00BA5449">
              <w:rPr>
                <w:rFonts w:asciiTheme="majorBidi" w:hAnsiTheme="majorBidi" w:cstheme="majorBidi"/>
                <w:sz w:val="22"/>
              </w:rPr>
              <w:t xml:space="preserve"> A., 2014, “Real Exchange Rate Misalignment and its effects on Manufacturing Exports in Egypt: An Econometric Study”, Journal of Business Studies (JBS), </w:t>
            </w:r>
            <w:proofErr w:type="spellStart"/>
            <w:r w:rsidRPr="00BA5449">
              <w:rPr>
                <w:rFonts w:asciiTheme="majorBidi" w:hAnsiTheme="majorBidi" w:cstheme="majorBidi"/>
                <w:sz w:val="22"/>
              </w:rPr>
              <w:t>Helwan</w:t>
            </w:r>
            <w:proofErr w:type="spellEnd"/>
            <w:r w:rsidRPr="00BA5449">
              <w:rPr>
                <w:rFonts w:asciiTheme="majorBidi" w:hAnsiTheme="majorBidi" w:cstheme="majorBidi"/>
                <w:sz w:val="22"/>
              </w:rPr>
              <w:t xml:space="preserve"> University,</w:t>
            </w:r>
            <w:r w:rsidR="00346948" w:rsidRPr="00BA5449">
              <w:rPr>
                <w:rFonts w:asciiTheme="majorBidi" w:hAnsiTheme="majorBidi" w:cstheme="majorBidi"/>
                <w:sz w:val="22"/>
              </w:rPr>
              <w:t xml:space="preserve"> Volume 28 No. 3</w:t>
            </w:r>
            <w:r w:rsidRPr="00BA5449">
              <w:rPr>
                <w:rFonts w:asciiTheme="majorBidi" w:hAnsiTheme="majorBidi" w:cstheme="majorBidi"/>
                <w:sz w:val="22"/>
              </w:rPr>
              <w:t xml:space="preserve"> Part </w:t>
            </w:r>
            <w:r w:rsidR="00346948" w:rsidRPr="00BA5449">
              <w:rPr>
                <w:rFonts w:asciiTheme="majorBidi" w:hAnsiTheme="majorBidi" w:cstheme="majorBidi"/>
                <w:sz w:val="22"/>
              </w:rPr>
              <w:t>2</w:t>
            </w:r>
            <w:r w:rsidRPr="00BA5449">
              <w:rPr>
                <w:rFonts w:asciiTheme="majorBidi" w:hAnsiTheme="majorBidi" w:cstheme="majorBidi"/>
                <w:sz w:val="22"/>
              </w:rPr>
              <w:t xml:space="preserve"> (2014) pp. </w:t>
            </w:r>
            <w:r w:rsidR="007162BF" w:rsidRPr="00BA5449">
              <w:rPr>
                <w:rFonts w:asciiTheme="majorBidi" w:hAnsiTheme="majorBidi" w:cstheme="majorBidi"/>
                <w:sz w:val="22"/>
              </w:rPr>
              <w:t>213</w:t>
            </w:r>
            <w:r w:rsidRPr="00BA5449">
              <w:rPr>
                <w:rFonts w:asciiTheme="majorBidi" w:hAnsiTheme="majorBidi" w:cstheme="majorBidi"/>
                <w:sz w:val="22"/>
              </w:rPr>
              <w:t>-</w:t>
            </w:r>
            <w:r w:rsidR="007162BF" w:rsidRPr="00BA5449">
              <w:rPr>
                <w:rFonts w:asciiTheme="majorBidi" w:hAnsiTheme="majorBidi" w:cstheme="majorBidi"/>
                <w:sz w:val="22"/>
              </w:rPr>
              <w:t>264</w:t>
            </w:r>
            <w:r w:rsidRPr="00BA5449">
              <w:rPr>
                <w:rFonts w:asciiTheme="majorBidi" w:hAnsiTheme="majorBidi" w:cstheme="majorBidi"/>
                <w:sz w:val="22"/>
              </w:rPr>
              <w:t>.</w:t>
            </w:r>
          </w:p>
          <w:p w:rsidR="005E19F5" w:rsidRPr="00BA5449" w:rsidRDefault="001000B7" w:rsidP="00723995">
            <w:pPr>
              <w:spacing w:after="0" w:line="240" w:lineRule="auto"/>
              <w:ind w:left="450" w:right="-52" w:hanging="450"/>
              <w:jc w:val="lowKashida"/>
              <w:rPr>
                <w:rFonts w:asciiTheme="majorBidi" w:hAnsiTheme="majorBidi" w:cstheme="majorBidi"/>
              </w:rPr>
            </w:pPr>
            <w:proofErr w:type="spellStart"/>
            <w:r w:rsidRPr="00BA5449">
              <w:rPr>
                <w:rFonts w:asciiTheme="majorBidi" w:hAnsiTheme="majorBidi" w:cstheme="majorBidi"/>
                <w:sz w:val="22"/>
              </w:rPr>
              <w:t>Ezzat</w:t>
            </w:r>
            <w:proofErr w:type="spellEnd"/>
            <w:r w:rsidRPr="00BA5449">
              <w:rPr>
                <w:rFonts w:asciiTheme="majorBidi" w:hAnsiTheme="majorBidi" w:cstheme="majorBidi"/>
                <w:sz w:val="22"/>
              </w:rPr>
              <w:t xml:space="preserve"> A., 2015, “Logistics Costs as a Barrier to Trade: A Case Study of Arab Non-Oil Exports to Brazil (A Gravity Model Using Panel Data)”</w:t>
            </w:r>
            <w:proofErr w:type="gramStart"/>
            <w:r w:rsidRPr="00BA5449">
              <w:rPr>
                <w:rFonts w:asciiTheme="majorBidi" w:hAnsiTheme="majorBidi" w:cstheme="majorBidi"/>
                <w:sz w:val="22"/>
              </w:rPr>
              <w:t>,The</w:t>
            </w:r>
            <w:proofErr w:type="gramEnd"/>
            <w:r w:rsidRPr="00BA5449">
              <w:rPr>
                <w:rFonts w:asciiTheme="majorBidi" w:hAnsiTheme="majorBidi" w:cstheme="majorBidi"/>
                <w:sz w:val="22"/>
              </w:rPr>
              <w:t xml:space="preserve"> International </w:t>
            </w:r>
            <w:r w:rsidR="00723995" w:rsidRPr="00BA5449">
              <w:rPr>
                <w:rFonts w:asciiTheme="majorBidi" w:hAnsiTheme="majorBidi" w:cstheme="majorBidi"/>
                <w:sz w:val="22"/>
              </w:rPr>
              <w:t>Maritime Transport</w:t>
            </w:r>
            <w:r w:rsidRPr="00BA5449">
              <w:rPr>
                <w:rFonts w:asciiTheme="majorBidi" w:hAnsiTheme="majorBidi" w:cstheme="majorBidi"/>
                <w:sz w:val="22"/>
              </w:rPr>
              <w:t xml:space="preserve"> and Logistics Conference (MARLOG) 4, 15-17 March 2015.</w:t>
            </w:r>
          </w:p>
          <w:p w:rsidR="000D31E0" w:rsidRPr="00BA5449" w:rsidRDefault="000D31E0" w:rsidP="00BC4DE3">
            <w:pPr>
              <w:spacing w:after="0" w:line="240" w:lineRule="auto"/>
              <w:ind w:left="450" w:right="-52" w:hanging="450"/>
              <w:jc w:val="lowKashida"/>
              <w:rPr>
                <w:rFonts w:asciiTheme="majorBidi" w:hAnsiTheme="majorBidi" w:cstheme="majorBidi"/>
              </w:rPr>
            </w:pPr>
            <w:r w:rsidRPr="00BA5449">
              <w:rPr>
                <w:rFonts w:asciiTheme="majorBidi" w:hAnsiTheme="majorBidi" w:cstheme="majorBidi"/>
                <w:sz w:val="22"/>
              </w:rPr>
              <w:t>El</w:t>
            </w:r>
            <w:r w:rsidR="00C647FE" w:rsidRPr="00BA5449">
              <w:rPr>
                <w:rFonts w:asciiTheme="majorBidi" w:hAnsiTheme="majorBidi" w:cstheme="majorBidi"/>
                <w:sz w:val="22"/>
              </w:rPr>
              <w:t>-</w:t>
            </w:r>
            <w:proofErr w:type="spellStart"/>
            <w:r w:rsidRPr="00BA5449">
              <w:rPr>
                <w:rFonts w:asciiTheme="majorBidi" w:hAnsiTheme="majorBidi" w:cstheme="majorBidi"/>
                <w:sz w:val="22"/>
              </w:rPr>
              <w:t>Sakty</w:t>
            </w:r>
            <w:proofErr w:type="spellEnd"/>
            <w:r w:rsidRPr="00BA5449">
              <w:rPr>
                <w:rFonts w:asciiTheme="majorBidi" w:hAnsiTheme="majorBidi" w:cstheme="majorBidi"/>
                <w:sz w:val="22"/>
              </w:rPr>
              <w:t xml:space="preserve"> K &amp; A. </w:t>
            </w:r>
            <w:proofErr w:type="spellStart"/>
            <w:r w:rsidRPr="00BA5449">
              <w:rPr>
                <w:rFonts w:asciiTheme="majorBidi" w:hAnsiTheme="majorBidi" w:cstheme="majorBidi"/>
                <w:sz w:val="22"/>
              </w:rPr>
              <w:t>Ezzat</w:t>
            </w:r>
            <w:proofErr w:type="spellEnd"/>
            <w:r w:rsidRPr="00BA5449">
              <w:rPr>
                <w:rFonts w:asciiTheme="majorBidi" w:hAnsiTheme="majorBidi" w:cstheme="majorBidi"/>
                <w:sz w:val="22"/>
              </w:rPr>
              <w:t xml:space="preserve"> 2015, “</w:t>
            </w:r>
            <w:r w:rsidR="00C647FE" w:rsidRPr="00BA5449">
              <w:rPr>
                <w:rFonts w:asciiTheme="majorBidi" w:hAnsiTheme="majorBidi" w:cstheme="majorBidi"/>
                <w:sz w:val="22"/>
              </w:rPr>
              <w:t>The Effect of Enhancing the Efficiency of Logistics Operations on the Domestic Gap of Wheat in Egypt”</w:t>
            </w:r>
            <w:r w:rsidR="006A2F0A" w:rsidRPr="00BA5449">
              <w:rPr>
                <w:rFonts w:asciiTheme="majorBidi" w:hAnsiTheme="majorBidi" w:cstheme="majorBidi"/>
                <w:sz w:val="22"/>
              </w:rPr>
              <w:t>, Arab Journal of Administration Volume 38 No. 1 (2018).</w:t>
            </w:r>
          </w:p>
          <w:p w:rsidR="00C444EF" w:rsidRPr="00BA5449" w:rsidRDefault="00C444EF" w:rsidP="002260AB">
            <w:pPr>
              <w:spacing w:after="0" w:line="240" w:lineRule="auto"/>
              <w:ind w:left="450" w:right="-52" w:hanging="450"/>
              <w:jc w:val="lowKashida"/>
              <w:rPr>
                <w:rFonts w:asciiTheme="majorBidi" w:hAnsiTheme="majorBidi" w:cstheme="majorBidi"/>
              </w:rPr>
            </w:pPr>
            <w:proofErr w:type="spellStart"/>
            <w:r w:rsidRPr="00BA5449">
              <w:rPr>
                <w:rFonts w:asciiTheme="majorBidi" w:hAnsiTheme="majorBidi" w:cstheme="majorBidi"/>
                <w:sz w:val="22"/>
              </w:rPr>
              <w:t>Ezzat</w:t>
            </w:r>
            <w:proofErr w:type="spellEnd"/>
            <w:r w:rsidRPr="00BA5449">
              <w:rPr>
                <w:rFonts w:asciiTheme="majorBidi" w:hAnsiTheme="majorBidi" w:cstheme="majorBidi"/>
                <w:sz w:val="22"/>
              </w:rPr>
              <w:t xml:space="preserve"> A., 2016, “Sustainable Development of Seaport Cities through Circular Economy: A Comparative </w:t>
            </w:r>
            <w:r w:rsidRPr="00BA5449">
              <w:rPr>
                <w:rFonts w:asciiTheme="majorBidi" w:hAnsiTheme="majorBidi" w:cstheme="majorBidi"/>
                <w:sz w:val="22"/>
              </w:rPr>
              <w:lastRenderedPageBreak/>
              <w:t xml:space="preserve">Study with Implications to Suez Canal Corridor Project”, </w:t>
            </w:r>
            <w:r w:rsidR="00723995" w:rsidRPr="00BA5449">
              <w:rPr>
                <w:rFonts w:asciiTheme="majorBidi" w:hAnsiTheme="majorBidi" w:cstheme="majorBidi"/>
                <w:sz w:val="22"/>
              </w:rPr>
              <w:t xml:space="preserve">European </w:t>
            </w:r>
            <w:r w:rsidR="00741C79" w:rsidRPr="00BA5449">
              <w:rPr>
                <w:rFonts w:asciiTheme="majorBidi" w:hAnsiTheme="majorBidi" w:cstheme="majorBidi"/>
                <w:sz w:val="22"/>
              </w:rPr>
              <w:t>Journal of Sustainable Development Volume 5, Issue 4 of June 2016</w:t>
            </w:r>
            <w:r w:rsidR="00221FBB" w:rsidRPr="00BA5449">
              <w:rPr>
                <w:rFonts w:asciiTheme="majorBidi" w:hAnsiTheme="majorBidi" w:cstheme="majorBidi"/>
                <w:sz w:val="22"/>
              </w:rPr>
              <w:t>.</w:t>
            </w:r>
          </w:p>
          <w:p w:rsidR="00451F37" w:rsidRDefault="00451F37" w:rsidP="004730AA">
            <w:pPr>
              <w:spacing w:after="0" w:line="240" w:lineRule="auto"/>
              <w:ind w:left="450" w:right="-52" w:hanging="450"/>
              <w:jc w:val="lowKashida"/>
              <w:rPr>
                <w:rFonts w:asciiTheme="majorBidi" w:hAnsiTheme="majorBidi" w:cstheme="majorBidi"/>
                <w:sz w:val="22"/>
              </w:rPr>
            </w:pPr>
            <w:proofErr w:type="spellStart"/>
            <w:r w:rsidRPr="00BA5449">
              <w:rPr>
                <w:rFonts w:asciiTheme="majorBidi" w:hAnsiTheme="majorBidi" w:cstheme="majorBidi"/>
                <w:sz w:val="22"/>
              </w:rPr>
              <w:t>Ezzat</w:t>
            </w:r>
            <w:proofErr w:type="spellEnd"/>
            <w:r w:rsidRPr="00BA5449">
              <w:rPr>
                <w:rFonts w:asciiTheme="majorBidi" w:hAnsiTheme="majorBidi" w:cstheme="majorBidi"/>
                <w:sz w:val="22"/>
              </w:rPr>
              <w:t xml:space="preserve"> A., </w:t>
            </w:r>
            <w:r w:rsidR="004730AA" w:rsidRPr="00BA5449">
              <w:rPr>
                <w:rFonts w:asciiTheme="majorBidi" w:hAnsiTheme="majorBidi" w:cstheme="majorBidi"/>
                <w:sz w:val="22"/>
              </w:rPr>
              <w:t>2017</w:t>
            </w:r>
            <w:r w:rsidR="00155231" w:rsidRPr="00BA5449">
              <w:rPr>
                <w:rFonts w:asciiTheme="majorBidi" w:hAnsiTheme="majorBidi" w:cstheme="majorBidi"/>
              </w:rPr>
              <w:t xml:space="preserve">, </w:t>
            </w:r>
            <w:r w:rsidR="00155231" w:rsidRPr="00BA5449">
              <w:rPr>
                <w:rFonts w:asciiTheme="majorBidi" w:hAnsiTheme="majorBidi" w:cstheme="majorBidi"/>
                <w:sz w:val="22"/>
              </w:rPr>
              <w:t>“Effective</w:t>
            </w:r>
            <w:r w:rsidR="008064B0" w:rsidRPr="00BA5449">
              <w:rPr>
                <w:rFonts w:asciiTheme="majorBidi" w:hAnsiTheme="majorBidi" w:cstheme="majorBidi"/>
                <w:sz w:val="22"/>
              </w:rPr>
              <w:t xml:space="preserve"> Complementary Policies to “Aid for Trade” to Enhance Pro-Poor development strategy in Africa</w:t>
            </w:r>
            <w:r w:rsidRPr="00BA5449">
              <w:rPr>
                <w:rFonts w:asciiTheme="majorBidi" w:hAnsiTheme="majorBidi" w:cstheme="majorBidi"/>
                <w:sz w:val="22"/>
              </w:rPr>
              <w:t>”</w:t>
            </w:r>
            <w:r w:rsidR="00F12A1C" w:rsidRPr="00BA5449">
              <w:rPr>
                <w:rFonts w:asciiTheme="majorBidi" w:hAnsiTheme="majorBidi" w:cstheme="majorBidi"/>
                <w:sz w:val="22"/>
              </w:rPr>
              <w:t xml:space="preserve">, </w:t>
            </w:r>
            <w:r w:rsidR="00F8179B" w:rsidRPr="00BA5449">
              <w:rPr>
                <w:rFonts w:asciiTheme="majorBidi" w:hAnsiTheme="majorBidi" w:cstheme="majorBidi"/>
                <w:sz w:val="22"/>
                <w:lang w:val="en-US"/>
              </w:rPr>
              <w:t xml:space="preserve">The </w:t>
            </w:r>
            <w:r w:rsidR="00F12A1C" w:rsidRPr="00BA5449">
              <w:rPr>
                <w:rFonts w:asciiTheme="majorBidi" w:hAnsiTheme="majorBidi" w:cstheme="majorBidi"/>
                <w:sz w:val="22"/>
              </w:rPr>
              <w:t>Scientific</w:t>
            </w:r>
            <w:r w:rsidR="00032963" w:rsidRPr="00BA5449">
              <w:rPr>
                <w:rFonts w:asciiTheme="majorBidi" w:hAnsiTheme="majorBidi" w:cstheme="majorBidi"/>
                <w:sz w:val="22"/>
              </w:rPr>
              <w:t xml:space="preserve"> Journal of Economics and Trade, Faculty of Commerce, </w:t>
            </w:r>
            <w:r w:rsidR="00EF405B" w:rsidRPr="00BA5449">
              <w:rPr>
                <w:rFonts w:asciiTheme="majorBidi" w:hAnsiTheme="majorBidi" w:cstheme="majorBidi"/>
                <w:sz w:val="22"/>
              </w:rPr>
              <w:t>Ain Shams University</w:t>
            </w:r>
            <w:r w:rsidR="002E71F0" w:rsidRPr="00BA5449">
              <w:rPr>
                <w:rFonts w:asciiTheme="majorBidi" w:hAnsiTheme="majorBidi" w:cstheme="majorBidi"/>
                <w:sz w:val="22"/>
              </w:rPr>
              <w:t>, Volume</w:t>
            </w:r>
            <w:r w:rsidR="004730AA" w:rsidRPr="00BA5449">
              <w:rPr>
                <w:rFonts w:asciiTheme="majorBidi" w:hAnsiTheme="majorBidi" w:cstheme="majorBidi"/>
                <w:sz w:val="22"/>
              </w:rPr>
              <w:t xml:space="preserve"> 2 (April</w:t>
            </w:r>
            <w:r w:rsidR="002E71F0" w:rsidRPr="00BA5449">
              <w:rPr>
                <w:rFonts w:asciiTheme="majorBidi" w:hAnsiTheme="majorBidi" w:cstheme="majorBidi"/>
                <w:sz w:val="22"/>
              </w:rPr>
              <w:t>), 2017</w:t>
            </w:r>
            <w:r w:rsidR="004730AA" w:rsidRPr="00BA5449">
              <w:rPr>
                <w:rFonts w:asciiTheme="majorBidi" w:hAnsiTheme="majorBidi" w:cstheme="majorBidi"/>
                <w:sz w:val="22"/>
              </w:rPr>
              <w:t>.</w:t>
            </w:r>
          </w:p>
          <w:p w:rsidR="00BB5742" w:rsidRDefault="00BB5742" w:rsidP="00BB5742">
            <w:pPr>
              <w:spacing w:after="0" w:line="240" w:lineRule="auto"/>
              <w:ind w:left="450" w:right="-52" w:hanging="450"/>
              <w:jc w:val="lowKashida"/>
              <w:rPr>
                <w:rFonts w:asciiTheme="majorBidi" w:hAnsiTheme="majorBidi" w:cstheme="majorBidi"/>
                <w:sz w:val="22"/>
              </w:rPr>
            </w:pPr>
            <w:proofErr w:type="spellStart"/>
            <w:r w:rsidRPr="00BA5449">
              <w:rPr>
                <w:rFonts w:asciiTheme="majorBidi" w:hAnsiTheme="majorBidi" w:cstheme="majorBidi"/>
                <w:sz w:val="22"/>
              </w:rPr>
              <w:t>Ezzat</w:t>
            </w:r>
            <w:proofErr w:type="spellEnd"/>
            <w:r w:rsidRPr="00BA5449">
              <w:rPr>
                <w:rFonts w:asciiTheme="majorBidi" w:hAnsiTheme="majorBidi" w:cstheme="majorBidi"/>
                <w:sz w:val="22"/>
              </w:rPr>
              <w:t xml:space="preserve"> A., 201</w:t>
            </w:r>
            <w:r>
              <w:rPr>
                <w:rFonts w:asciiTheme="majorBidi" w:hAnsiTheme="majorBidi" w:cstheme="majorBidi"/>
                <w:sz w:val="22"/>
              </w:rPr>
              <w:t>8</w:t>
            </w:r>
            <w:r w:rsidRPr="00BA5449">
              <w:rPr>
                <w:rFonts w:asciiTheme="majorBidi" w:hAnsiTheme="majorBidi" w:cstheme="majorBidi"/>
                <w:sz w:val="22"/>
              </w:rPr>
              <w:t>, “</w:t>
            </w:r>
            <w:r w:rsidRPr="00BB5742">
              <w:rPr>
                <w:rFonts w:asciiTheme="majorBidi" w:hAnsiTheme="majorBidi" w:cstheme="majorBidi"/>
                <w:sz w:val="22"/>
              </w:rPr>
              <w:t>Trade Openness: An Effective tool for Poverty Alleviation or an Instrument for Increasing Poverty Severity?</w:t>
            </w:r>
            <w:r>
              <w:rPr>
                <w:rFonts w:asciiTheme="majorBidi" w:hAnsiTheme="majorBidi" w:cstheme="majorBidi"/>
                <w:sz w:val="22"/>
              </w:rPr>
              <w:t xml:space="preserve">” </w:t>
            </w:r>
            <w:r w:rsidRPr="00BB5742">
              <w:rPr>
                <w:rFonts w:asciiTheme="majorBidi" w:hAnsiTheme="majorBidi" w:cstheme="majorBidi"/>
                <w:sz w:val="22"/>
              </w:rPr>
              <w:t>24</w:t>
            </w:r>
            <w:r w:rsidRPr="00BB5742">
              <w:rPr>
                <w:rFonts w:asciiTheme="majorBidi" w:hAnsiTheme="majorBidi" w:cstheme="majorBidi"/>
                <w:sz w:val="22"/>
                <w:vertAlign w:val="superscript"/>
              </w:rPr>
              <w:t>th</w:t>
            </w:r>
            <w:r>
              <w:rPr>
                <w:rFonts w:asciiTheme="majorBidi" w:hAnsiTheme="majorBidi" w:cstheme="majorBidi"/>
                <w:sz w:val="22"/>
              </w:rPr>
              <w:t xml:space="preserve"> </w:t>
            </w:r>
            <w:r w:rsidRPr="00BB5742">
              <w:rPr>
                <w:rFonts w:asciiTheme="majorBidi" w:hAnsiTheme="majorBidi" w:cstheme="majorBidi"/>
                <w:sz w:val="22"/>
              </w:rPr>
              <w:t>annual conference of Economic Research Forum (ERF), 8-10 July 2018, Cairo, Egypt.</w:t>
            </w:r>
          </w:p>
          <w:p w:rsidR="002260AB" w:rsidRDefault="002260AB" w:rsidP="002260AB">
            <w:pPr>
              <w:spacing w:after="0" w:line="240" w:lineRule="auto"/>
              <w:ind w:left="450" w:right="-52" w:hanging="450"/>
              <w:jc w:val="lowKashida"/>
              <w:rPr>
                <w:rFonts w:asciiTheme="majorBidi" w:hAnsiTheme="majorBidi" w:cstheme="majorBidi"/>
                <w:sz w:val="22"/>
              </w:rPr>
            </w:pPr>
            <w:proofErr w:type="spellStart"/>
            <w:r w:rsidRPr="00BA5449">
              <w:rPr>
                <w:rFonts w:asciiTheme="majorBidi" w:hAnsiTheme="majorBidi" w:cstheme="majorBidi"/>
                <w:sz w:val="22"/>
              </w:rPr>
              <w:t>Ezzat</w:t>
            </w:r>
            <w:proofErr w:type="spellEnd"/>
            <w:r w:rsidRPr="00BA5449">
              <w:rPr>
                <w:rFonts w:asciiTheme="majorBidi" w:hAnsiTheme="majorBidi" w:cstheme="majorBidi"/>
                <w:sz w:val="22"/>
              </w:rPr>
              <w:t xml:space="preserve"> A., 201</w:t>
            </w:r>
            <w:r>
              <w:rPr>
                <w:rFonts w:asciiTheme="majorBidi" w:hAnsiTheme="majorBidi" w:cstheme="majorBidi"/>
                <w:sz w:val="22"/>
              </w:rPr>
              <w:t>8</w:t>
            </w:r>
            <w:r w:rsidRPr="00BA5449">
              <w:rPr>
                <w:rFonts w:asciiTheme="majorBidi" w:hAnsiTheme="majorBidi" w:cstheme="majorBidi"/>
                <w:sz w:val="22"/>
              </w:rPr>
              <w:t>, “Determinants of Accelerating Intra-Trade in the Tripartite Free Trade Area”</w:t>
            </w:r>
            <w:r w:rsidR="00BB5742" w:rsidRPr="00BA5449">
              <w:rPr>
                <w:rFonts w:asciiTheme="majorBidi" w:hAnsiTheme="majorBidi" w:cstheme="majorBidi"/>
                <w:sz w:val="22"/>
              </w:rPr>
              <w:t>, The</w:t>
            </w:r>
            <w:r w:rsidRPr="00BA5449">
              <w:rPr>
                <w:rFonts w:asciiTheme="majorBidi" w:hAnsiTheme="majorBidi" w:cstheme="majorBidi"/>
                <w:sz w:val="22"/>
              </w:rPr>
              <w:t xml:space="preserve"> Scientific Journal of Economics and Trade, Faculty of Commerce, Ain Shams University, Volume 2 (April), </w:t>
            </w:r>
            <w:r>
              <w:rPr>
                <w:rFonts w:asciiTheme="majorBidi" w:hAnsiTheme="majorBidi" w:cstheme="majorBidi"/>
                <w:sz w:val="22"/>
              </w:rPr>
              <w:t>2018</w:t>
            </w:r>
            <w:r w:rsidRPr="00BA5449">
              <w:rPr>
                <w:rFonts w:asciiTheme="majorBidi" w:hAnsiTheme="majorBidi" w:cstheme="majorBidi"/>
                <w:sz w:val="22"/>
              </w:rPr>
              <w:t>.</w:t>
            </w:r>
          </w:p>
          <w:p w:rsidR="00BB5742" w:rsidRDefault="00BB5742" w:rsidP="00BB5742">
            <w:pPr>
              <w:spacing w:after="0" w:line="240" w:lineRule="auto"/>
              <w:ind w:left="450" w:right="-52" w:hanging="450"/>
              <w:jc w:val="lowKashida"/>
              <w:rPr>
                <w:rFonts w:asciiTheme="majorBidi" w:hAnsiTheme="majorBidi" w:cstheme="majorBidi"/>
                <w:sz w:val="22"/>
              </w:rPr>
            </w:pPr>
            <w:proofErr w:type="spellStart"/>
            <w:r w:rsidRPr="00BA5449">
              <w:rPr>
                <w:rFonts w:asciiTheme="majorBidi" w:hAnsiTheme="majorBidi" w:cstheme="majorBidi"/>
                <w:sz w:val="22"/>
              </w:rPr>
              <w:t>Ezzat</w:t>
            </w:r>
            <w:proofErr w:type="spellEnd"/>
            <w:r w:rsidRPr="00BA5449">
              <w:rPr>
                <w:rFonts w:asciiTheme="majorBidi" w:hAnsiTheme="majorBidi" w:cstheme="majorBidi"/>
                <w:sz w:val="22"/>
              </w:rPr>
              <w:t xml:space="preserve"> A., 201</w:t>
            </w:r>
            <w:r>
              <w:rPr>
                <w:rFonts w:asciiTheme="majorBidi" w:hAnsiTheme="majorBidi" w:cstheme="majorBidi"/>
                <w:sz w:val="22"/>
              </w:rPr>
              <w:t>8</w:t>
            </w:r>
            <w:r w:rsidRPr="00BA5449">
              <w:rPr>
                <w:rFonts w:asciiTheme="majorBidi" w:hAnsiTheme="majorBidi" w:cstheme="majorBidi"/>
                <w:sz w:val="22"/>
              </w:rPr>
              <w:t>, “</w:t>
            </w:r>
            <w:r w:rsidRPr="00BB5742">
              <w:rPr>
                <w:rFonts w:asciiTheme="majorBidi" w:hAnsiTheme="majorBidi" w:cstheme="majorBidi"/>
                <w:sz w:val="22"/>
              </w:rPr>
              <w:t>The effect of exchange rate movements on trade balance performance in Egypt: Is there a J-curve phenomenon?</w:t>
            </w:r>
            <w:r>
              <w:rPr>
                <w:rFonts w:asciiTheme="majorBidi" w:hAnsiTheme="majorBidi" w:cstheme="majorBidi"/>
                <w:sz w:val="22"/>
              </w:rPr>
              <w:t xml:space="preserve">” </w:t>
            </w:r>
            <w:r w:rsidRPr="00BA5449">
              <w:rPr>
                <w:rFonts w:asciiTheme="majorBidi" w:hAnsiTheme="majorBidi" w:cstheme="majorBidi"/>
                <w:sz w:val="22"/>
                <w:lang w:val="en-US"/>
              </w:rPr>
              <w:t xml:space="preserve">The </w:t>
            </w:r>
            <w:r w:rsidRPr="00BA5449">
              <w:rPr>
                <w:rFonts w:asciiTheme="majorBidi" w:hAnsiTheme="majorBidi" w:cstheme="majorBidi"/>
                <w:sz w:val="22"/>
              </w:rPr>
              <w:t xml:space="preserve">Scientific Journal of Economics and Trade, Faculty of Commerce, Ain Shams University, Volume </w:t>
            </w:r>
            <w:r>
              <w:rPr>
                <w:rFonts w:asciiTheme="majorBidi" w:hAnsiTheme="majorBidi" w:cstheme="majorBidi"/>
                <w:sz w:val="22"/>
              </w:rPr>
              <w:t>4</w:t>
            </w:r>
            <w:r w:rsidRPr="00BA5449">
              <w:rPr>
                <w:rFonts w:asciiTheme="majorBidi" w:hAnsiTheme="majorBidi" w:cstheme="majorBidi"/>
                <w:sz w:val="22"/>
              </w:rPr>
              <w:t xml:space="preserve"> (</w:t>
            </w:r>
            <w:r>
              <w:rPr>
                <w:rFonts w:asciiTheme="majorBidi" w:hAnsiTheme="majorBidi" w:cstheme="majorBidi"/>
                <w:sz w:val="22"/>
              </w:rPr>
              <w:t>September</w:t>
            </w:r>
            <w:r w:rsidRPr="00BA5449">
              <w:rPr>
                <w:rFonts w:asciiTheme="majorBidi" w:hAnsiTheme="majorBidi" w:cstheme="majorBidi"/>
                <w:sz w:val="22"/>
              </w:rPr>
              <w:t xml:space="preserve">), </w:t>
            </w:r>
            <w:r>
              <w:rPr>
                <w:rFonts w:asciiTheme="majorBidi" w:hAnsiTheme="majorBidi" w:cstheme="majorBidi"/>
                <w:sz w:val="22"/>
              </w:rPr>
              <w:t>2018</w:t>
            </w:r>
            <w:r w:rsidRPr="00BA5449">
              <w:rPr>
                <w:rFonts w:asciiTheme="majorBidi" w:hAnsiTheme="majorBidi" w:cstheme="majorBidi"/>
                <w:sz w:val="22"/>
              </w:rPr>
              <w:t>.</w:t>
            </w:r>
          </w:p>
          <w:p w:rsidR="00451F37" w:rsidRPr="00AF5E97" w:rsidRDefault="00451F37" w:rsidP="00741C79">
            <w:pPr>
              <w:spacing w:after="0" w:line="240" w:lineRule="auto"/>
              <w:ind w:left="450" w:right="-52" w:hanging="450"/>
              <w:jc w:val="lowKashida"/>
              <w:rPr>
                <w:rFonts w:asciiTheme="majorBidi" w:hAnsiTheme="majorBidi" w:cstheme="majorBidi"/>
              </w:rPr>
            </w:pPr>
          </w:p>
          <w:p w:rsidR="00BF31B8" w:rsidRPr="00AF5E97" w:rsidRDefault="00BF31B8" w:rsidP="00BF31B8">
            <w:pPr>
              <w:spacing w:after="0" w:line="240" w:lineRule="auto"/>
              <w:ind w:left="450" w:right="-52" w:hanging="450"/>
              <w:jc w:val="lowKashida"/>
              <w:rPr>
                <w:rFonts w:asciiTheme="majorBidi" w:hAnsiTheme="majorBidi" w:cstheme="majorBidi"/>
                <w:b/>
                <w:bCs/>
                <w:rtl/>
              </w:rPr>
            </w:pPr>
            <w:r w:rsidRPr="00AF5E97">
              <w:rPr>
                <w:rFonts w:asciiTheme="majorBidi" w:hAnsiTheme="majorBidi" w:cstheme="majorBidi"/>
                <w:b/>
                <w:bCs/>
                <w:sz w:val="22"/>
              </w:rPr>
              <w:t>Seminars and conferences</w:t>
            </w:r>
            <w:r w:rsidRPr="00AF5E97">
              <w:rPr>
                <w:rFonts w:asciiTheme="majorBidi" w:hAnsiTheme="majorBidi" w:cstheme="majorBidi"/>
                <w:b/>
                <w:bCs/>
                <w:sz w:val="22"/>
                <w:rtl/>
              </w:rPr>
              <w:t>:</w:t>
            </w:r>
          </w:p>
          <w:p w:rsidR="00BF31B8" w:rsidRPr="00DE044C" w:rsidRDefault="00BF31B8" w:rsidP="001C5953">
            <w:pPr>
              <w:pStyle w:val="ListParagraph"/>
              <w:numPr>
                <w:ilvl w:val="0"/>
                <w:numId w:val="5"/>
              </w:numPr>
              <w:spacing w:after="0" w:line="240" w:lineRule="auto"/>
              <w:ind w:right="-52"/>
              <w:jc w:val="lowKashida"/>
              <w:rPr>
                <w:rFonts w:asciiTheme="majorBidi" w:hAnsiTheme="majorBidi" w:cstheme="majorBidi"/>
              </w:rPr>
            </w:pPr>
            <w:r w:rsidRPr="00AF5E97">
              <w:rPr>
                <w:rFonts w:asciiTheme="majorBidi" w:hAnsiTheme="majorBidi" w:cstheme="majorBidi"/>
                <w:sz w:val="22"/>
              </w:rPr>
              <w:t>A presentation on the evaluation of the experiences of privatization programmes in developing countries - Conference to reject the privatization of drinking water in the cities of the Canal – Green House Hotel - Suez - 17 and 18 April 2013.</w:t>
            </w:r>
          </w:p>
          <w:p w:rsidR="00D17FE1" w:rsidRPr="00DE044C" w:rsidRDefault="00D17FE1" w:rsidP="00D17FE1">
            <w:pPr>
              <w:pStyle w:val="ListParagraph"/>
              <w:numPr>
                <w:ilvl w:val="0"/>
                <w:numId w:val="5"/>
              </w:numPr>
              <w:spacing w:after="0" w:line="240" w:lineRule="auto"/>
              <w:ind w:right="-52"/>
              <w:jc w:val="lowKashida"/>
              <w:rPr>
                <w:rFonts w:asciiTheme="majorBidi" w:hAnsiTheme="majorBidi" w:cstheme="majorBidi"/>
              </w:rPr>
            </w:pPr>
            <w:r w:rsidRPr="00AF5E97">
              <w:rPr>
                <w:rFonts w:asciiTheme="majorBidi" w:hAnsiTheme="majorBidi" w:cstheme="majorBidi"/>
                <w:sz w:val="22"/>
              </w:rPr>
              <w:t>Present</w:t>
            </w:r>
            <w:r>
              <w:rPr>
                <w:rFonts w:asciiTheme="majorBidi" w:hAnsiTheme="majorBidi" w:cstheme="majorBidi"/>
                <w:sz w:val="22"/>
              </w:rPr>
              <w:t>ing the paper of</w:t>
            </w:r>
            <w:r w:rsidR="00BA22F8">
              <w:rPr>
                <w:rFonts w:asciiTheme="majorBidi" w:hAnsiTheme="majorBidi" w:cstheme="majorBidi"/>
                <w:sz w:val="22"/>
              </w:rPr>
              <w:t xml:space="preserve"> </w:t>
            </w:r>
            <w:r>
              <w:rPr>
                <w:rFonts w:asciiTheme="majorBidi" w:hAnsiTheme="majorBidi" w:cstheme="majorBidi"/>
                <w:sz w:val="22"/>
              </w:rPr>
              <w:t>"</w:t>
            </w:r>
            <w:r w:rsidRPr="00AF5E97">
              <w:rPr>
                <w:rFonts w:asciiTheme="majorBidi" w:hAnsiTheme="majorBidi" w:cstheme="majorBidi"/>
                <w:sz w:val="22"/>
              </w:rPr>
              <w:t>Sustainable Development of Seaport Cities through Circular Economy: A Comparative Study with Implications to Suez Canal Corridor Project</w:t>
            </w:r>
            <w:r w:rsidRPr="00DE044C">
              <w:rPr>
                <w:rFonts w:asciiTheme="majorBidi" w:hAnsiTheme="majorBidi" w:cstheme="majorBidi"/>
                <w:sz w:val="22"/>
              </w:rPr>
              <w:t>" in the 4th International Conference on Sustainable Development: 16-17 September, 2016- Rome, Italy.</w:t>
            </w:r>
          </w:p>
          <w:p w:rsidR="00A90BD6" w:rsidRDefault="00BA22F8" w:rsidP="00BA22F8">
            <w:pPr>
              <w:pStyle w:val="ListParagraph"/>
              <w:numPr>
                <w:ilvl w:val="0"/>
                <w:numId w:val="5"/>
              </w:numPr>
              <w:spacing w:after="0" w:line="240" w:lineRule="auto"/>
              <w:ind w:right="-52"/>
              <w:jc w:val="lowKashida"/>
              <w:rPr>
                <w:rFonts w:asciiTheme="majorBidi" w:hAnsiTheme="majorBidi" w:cstheme="majorBidi"/>
                <w:sz w:val="22"/>
              </w:rPr>
            </w:pPr>
            <w:r>
              <w:rPr>
                <w:rFonts w:asciiTheme="majorBidi" w:hAnsiTheme="majorBidi" w:cstheme="majorBidi"/>
                <w:sz w:val="22"/>
              </w:rPr>
              <w:t xml:space="preserve">Presenting a paper in the </w:t>
            </w:r>
            <w:r w:rsidRPr="00BA22F8">
              <w:rPr>
                <w:rFonts w:asciiTheme="majorBidi" w:hAnsiTheme="majorBidi" w:cstheme="majorBidi"/>
                <w:sz w:val="22"/>
              </w:rPr>
              <w:t>International Maritime Transport and Logistics Conference (MARLOG 6), 19-21 March 2017, Alexandria, Egypt.</w:t>
            </w:r>
          </w:p>
          <w:p w:rsidR="00BA22F8" w:rsidRDefault="00BA22F8" w:rsidP="00BA22F8">
            <w:pPr>
              <w:pStyle w:val="ListParagraph"/>
              <w:numPr>
                <w:ilvl w:val="0"/>
                <w:numId w:val="5"/>
              </w:numPr>
              <w:spacing w:after="0" w:line="240" w:lineRule="auto"/>
              <w:ind w:right="-52"/>
              <w:jc w:val="lowKashida"/>
              <w:rPr>
                <w:rFonts w:asciiTheme="majorBidi" w:hAnsiTheme="majorBidi" w:cstheme="majorBidi"/>
                <w:sz w:val="22"/>
              </w:rPr>
            </w:pPr>
            <w:r>
              <w:rPr>
                <w:rFonts w:asciiTheme="majorBidi" w:hAnsiTheme="majorBidi" w:cstheme="majorBidi"/>
                <w:sz w:val="22"/>
              </w:rPr>
              <w:t xml:space="preserve">A research paper presented in the </w:t>
            </w:r>
            <w:r w:rsidRPr="00BB5742">
              <w:rPr>
                <w:rFonts w:asciiTheme="majorBidi" w:hAnsiTheme="majorBidi" w:cstheme="majorBidi"/>
                <w:sz w:val="22"/>
              </w:rPr>
              <w:t>24</w:t>
            </w:r>
            <w:r w:rsidRPr="00BB5742">
              <w:rPr>
                <w:rFonts w:asciiTheme="majorBidi" w:hAnsiTheme="majorBidi" w:cstheme="majorBidi"/>
                <w:sz w:val="22"/>
                <w:vertAlign w:val="superscript"/>
              </w:rPr>
              <w:t>th</w:t>
            </w:r>
            <w:r>
              <w:rPr>
                <w:rFonts w:asciiTheme="majorBidi" w:hAnsiTheme="majorBidi" w:cstheme="majorBidi"/>
                <w:sz w:val="22"/>
              </w:rPr>
              <w:t xml:space="preserve"> </w:t>
            </w:r>
            <w:r w:rsidRPr="00BB5742">
              <w:rPr>
                <w:rFonts w:asciiTheme="majorBidi" w:hAnsiTheme="majorBidi" w:cstheme="majorBidi"/>
                <w:sz w:val="22"/>
              </w:rPr>
              <w:t>annual conference of Economic Research Forum (ERF), 8-10 July 2018, Cairo, Egypt.</w:t>
            </w:r>
          </w:p>
          <w:p w:rsidR="005E19F5" w:rsidRPr="00AF5E97" w:rsidRDefault="005E19F5" w:rsidP="001000B7">
            <w:pPr>
              <w:spacing w:after="0" w:line="240" w:lineRule="auto"/>
              <w:ind w:left="450" w:right="-52" w:hanging="450"/>
              <w:jc w:val="lowKashida"/>
              <w:rPr>
                <w:rFonts w:asciiTheme="majorBidi" w:hAnsiTheme="majorBidi" w:cstheme="majorBidi"/>
              </w:rPr>
            </w:pPr>
          </w:p>
          <w:p w:rsidR="005E19F5" w:rsidRPr="00AF5E97" w:rsidRDefault="003740DC" w:rsidP="001000B7">
            <w:pPr>
              <w:spacing w:after="0" w:line="240" w:lineRule="auto"/>
              <w:ind w:left="450" w:right="-52" w:hanging="450"/>
              <w:jc w:val="lowKashida"/>
              <w:rPr>
                <w:rFonts w:asciiTheme="majorBidi" w:hAnsiTheme="majorBidi" w:cstheme="majorBidi"/>
                <w:b/>
                <w:bCs/>
              </w:rPr>
            </w:pPr>
            <w:r>
              <w:rPr>
                <w:rFonts w:asciiTheme="majorBidi" w:hAnsiTheme="majorBidi" w:cstheme="majorBidi"/>
                <w:b/>
                <w:bCs/>
                <w:sz w:val="22"/>
              </w:rPr>
              <w:t>Consultations</w:t>
            </w:r>
            <w:r w:rsidR="00657A3E" w:rsidRPr="00AF5E97">
              <w:rPr>
                <w:rFonts w:asciiTheme="majorBidi" w:hAnsiTheme="majorBidi" w:cstheme="majorBidi"/>
                <w:b/>
                <w:bCs/>
                <w:sz w:val="22"/>
              </w:rPr>
              <w:t>:</w:t>
            </w:r>
          </w:p>
          <w:p w:rsidR="005E19F5" w:rsidRDefault="003740DC" w:rsidP="003740DC">
            <w:pPr>
              <w:pStyle w:val="ListParagraph"/>
              <w:numPr>
                <w:ilvl w:val="0"/>
                <w:numId w:val="5"/>
              </w:numPr>
              <w:spacing w:after="0" w:line="240" w:lineRule="auto"/>
              <w:ind w:right="-52"/>
              <w:jc w:val="lowKashida"/>
              <w:rPr>
                <w:rFonts w:asciiTheme="majorBidi" w:hAnsiTheme="majorBidi" w:cstheme="majorBidi"/>
              </w:rPr>
            </w:pPr>
            <w:r>
              <w:rPr>
                <w:rFonts w:asciiTheme="majorBidi" w:hAnsiTheme="majorBidi" w:cstheme="majorBidi"/>
                <w:sz w:val="22"/>
              </w:rPr>
              <w:t>A team member in a r</w:t>
            </w:r>
            <w:r w:rsidR="00E21DDD" w:rsidRPr="00AF5E97">
              <w:rPr>
                <w:rFonts w:asciiTheme="majorBidi" w:hAnsiTheme="majorBidi" w:cstheme="majorBidi"/>
                <w:sz w:val="22"/>
              </w:rPr>
              <w:t xml:space="preserve">esearch project on Enhancing the Arab International Trade with Latin </w:t>
            </w:r>
            <w:r w:rsidRPr="00AF5E97">
              <w:rPr>
                <w:rFonts w:asciiTheme="majorBidi" w:hAnsiTheme="majorBidi" w:cstheme="majorBidi"/>
                <w:sz w:val="22"/>
              </w:rPr>
              <w:t>America, sponsored</w:t>
            </w:r>
            <w:r w:rsidR="00E21DDD" w:rsidRPr="00AF5E97">
              <w:rPr>
                <w:rFonts w:asciiTheme="majorBidi" w:hAnsiTheme="majorBidi" w:cstheme="majorBidi"/>
                <w:sz w:val="22"/>
              </w:rPr>
              <w:t xml:space="preserve"> by </w:t>
            </w:r>
            <w:r w:rsidRPr="00AF5E97">
              <w:rPr>
                <w:rFonts w:asciiTheme="majorBidi" w:hAnsiTheme="majorBidi" w:cstheme="majorBidi"/>
                <w:sz w:val="22"/>
              </w:rPr>
              <w:t>the League</w:t>
            </w:r>
            <w:r w:rsidR="00E21DDD" w:rsidRPr="00AF5E97">
              <w:rPr>
                <w:rFonts w:asciiTheme="majorBidi" w:hAnsiTheme="majorBidi" w:cstheme="majorBidi"/>
                <w:sz w:val="22"/>
              </w:rPr>
              <w:t xml:space="preserve"> of Arab States, 2015.</w:t>
            </w:r>
          </w:p>
          <w:p w:rsidR="003740DC" w:rsidRPr="003740DC" w:rsidRDefault="003740DC" w:rsidP="002C3605">
            <w:pPr>
              <w:pStyle w:val="ListParagraph"/>
              <w:numPr>
                <w:ilvl w:val="0"/>
                <w:numId w:val="5"/>
              </w:numPr>
              <w:spacing w:after="0" w:line="240" w:lineRule="auto"/>
              <w:ind w:right="-52"/>
              <w:jc w:val="lowKashida"/>
              <w:rPr>
                <w:rFonts w:asciiTheme="majorBidi" w:hAnsiTheme="majorBidi" w:cstheme="majorBidi"/>
              </w:rPr>
            </w:pPr>
            <w:r>
              <w:rPr>
                <w:rFonts w:asciiTheme="majorBidi" w:hAnsiTheme="majorBidi" w:cstheme="majorBidi"/>
                <w:sz w:val="22"/>
              </w:rPr>
              <w:t>A team member in a r</w:t>
            </w:r>
            <w:r w:rsidRPr="00AF5E97">
              <w:rPr>
                <w:rFonts w:asciiTheme="majorBidi" w:hAnsiTheme="majorBidi" w:cstheme="majorBidi"/>
                <w:sz w:val="22"/>
              </w:rPr>
              <w:t xml:space="preserve">esearch project on Enhancing the Arab International Trade with </w:t>
            </w:r>
            <w:r>
              <w:rPr>
                <w:rFonts w:asciiTheme="majorBidi" w:hAnsiTheme="majorBidi" w:cstheme="majorBidi"/>
                <w:sz w:val="22"/>
              </w:rPr>
              <w:t>Africa</w:t>
            </w:r>
            <w:r w:rsidRPr="00AF5E97">
              <w:rPr>
                <w:rFonts w:asciiTheme="majorBidi" w:hAnsiTheme="majorBidi" w:cstheme="majorBidi"/>
                <w:sz w:val="22"/>
              </w:rPr>
              <w:t>, sponsored by the League of Arab States, 201</w:t>
            </w:r>
            <w:r w:rsidR="002C3605">
              <w:rPr>
                <w:rFonts w:asciiTheme="majorBidi" w:hAnsiTheme="majorBidi" w:cstheme="majorBidi"/>
                <w:sz w:val="22"/>
              </w:rPr>
              <w:t>6</w:t>
            </w:r>
            <w:r w:rsidRPr="00AF5E97">
              <w:rPr>
                <w:rFonts w:asciiTheme="majorBidi" w:hAnsiTheme="majorBidi" w:cstheme="majorBidi"/>
                <w:sz w:val="22"/>
              </w:rPr>
              <w:t>.</w:t>
            </w:r>
          </w:p>
          <w:p w:rsidR="005E19F5" w:rsidRPr="00AF5E97" w:rsidRDefault="005E19F5" w:rsidP="001000B7">
            <w:pPr>
              <w:spacing w:after="0" w:line="240" w:lineRule="auto"/>
              <w:ind w:left="450" w:right="-52" w:hanging="450"/>
              <w:jc w:val="lowKashida"/>
              <w:rPr>
                <w:rFonts w:asciiTheme="majorBidi" w:hAnsiTheme="majorBidi" w:cstheme="majorBidi"/>
              </w:rPr>
            </w:pPr>
          </w:p>
        </w:tc>
      </w:tr>
    </w:tbl>
    <w:p w:rsidR="00BA7DD9" w:rsidRPr="00AF5E97" w:rsidRDefault="00BA7DD9">
      <w:pPr>
        <w:rPr>
          <w:rFonts w:asciiTheme="majorBidi" w:hAnsiTheme="majorBidi" w:cstheme="majorBidi"/>
        </w:rPr>
      </w:pPr>
    </w:p>
    <w:sectPr w:rsidR="00BA7DD9" w:rsidRPr="00AF5E97" w:rsidSect="00F55A1A">
      <w:pgSz w:w="12240" w:h="15840"/>
      <w:pgMar w:top="1440" w:right="1800" w:bottom="1135"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242E9"/>
    <w:multiLevelType w:val="singleLevel"/>
    <w:tmpl w:val="04010001"/>
    <w:lvl w:ilvl="0">
      <w:start w:val="1"/>
      <w:numFmt w:val="chosung"/>
      <w:lvlText w:val=""/>
      <w:lvlJc w:val="center"/>
      <w:pPr>
        <w:tabs>
          <w:tab w:val="num" w:pos="648"/>
        </w:tabs>
        <w:ind w:left="360" w:right="360" w:hanging="72"/>
      </w:pPr>
      <w:rPr>
        <w:rFonts w:ascii="Symbol" w:hAnsi="Symbol" w:hint="default"/>
      </w:rPr>
    </w:lvl>
  </w:abstractNum>
  <w:abstractNum w:abstractNumId="1">
    <w:nsid w:val="38F07BA7"/>
    <w:multiLevelType w:val="singleLevel"/>
    <w:tmpl w:val="04010001"/>
    <w:lvl w:ilvl="0">
      <w:start w:val="1"/>
      <w:numFmt w:val="chosung"/>
      <w:lvlText w:val=""/>
      <w:lvlJc w:val="center"/>
      <w:pPr>
        <w:tabs>
          <w:tab w:val="num" w:pos="648"/>
        </w:tabs>
        <w:ind w:left="360" w:right="360" w:hanging="72"/>
      </w:pPr>
      <w:rPr>
        <w:rFonts w:ascii="Symbol" w:hAnsi="Symbol" w:hint="default"/>
      </w:rPr>
    </w:lvl>
  </w:abstractNum>
  <w:abstractNum w:abstractNumId="2">
    <w:nsid w:val="5EC32153"/>
    <w:multiLevelType w:val="hybridMultilevel"/>
    <w:tmpl w:val="0F823AAE"/>
    <w:lvl w:ilvl="0" w:tplc="9A043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9A6391"/>
    <w:multiLevelType w:val="hybridMultilevel"/>
    <w:tmpl w:val="1E6C9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E777E33"/>
    <w:multiLevelType w:val="hybridMultilevel"/>
    <w:tmpl w:val="9ECC70B4"/>
    <w:lvl w:ilvl="0" w:tplc="3C6A1B4C">
      <w:start w:val="19"/>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20"/>
  <w:characterSpacingControl w:val="doNotCompress"/>
  <w:compat/>
  <w:rsids>
    <w:rsidRoot w:val="005E19F5"/>
    <w:rsid w:val="0002426C"/>
    <w:rsid w:val="00032963"/>
    <w:rsid w:val="00072DE8"/>
    <w:rsid w:val="000A290F"/>
    <w:rsid w:val="000A40BA"/>
    <w:rsid w:val="000C002E"/>
    <w:rsid w:val="000D31E0"/>
    <w:rsid w:val="001000B7"/>
    <w:rsid w:val="00155231"/>
    <w:rsid w:val="001A4E0B"/>
    <w:rsid w:val="001C341E"/>
    <w:rsid w:val="001C5953"/>
    <w:rsid w:val="0020131C"/>
    <w:rsid w:val="00221FBB"/>
    <w:rsid w:val="002260AB"/>
    <w:rsid w:val="002B243F"/>
    <w:rsid w:val="002C3605"/>
    <w:rsid w:val="002E71F0"/>
    <w:rsid w:val="00306486"/>
    <w:rsid w:val="0032324C"/>
    <w:rsid w:val="00346948"/>
    <w:rsid w:val="003740DC"/>
    <w:rsid w:val="003916D0"/>
    <w:rsid w:val="0044143A"/>
    <w:rsid w:val="00444587"/>
    <w:rsid w:val="00451F37"/>
    <w:rsid w:val="00463F9C"/>
    <w:rsid w:val="004730AA"/>
    <w:rsid w:val="00514724"/>
    <w:rsid w:val="00572513"/>
    <w:rsid w:val="005C65A5"/>
    <w:rsid w:val="005E19F5"/>
    <w:rsid w:val="00636A49"/>
    <w:rsid w:val="00657A3E"/>
    <w:rsid w:val="006A2F0A"/>
    <w:rsid w:val="006C2616"/>
    <w:rsid w:val="007162BF"/>
    <w:rsid w:val="00723995"/>
    <w:rsid w:val="00741C79"/>
    <w:rsid w:val="007E7255"/>
    <w:rsid w:val="008064B0"/>
    <w:rsid w:val="00866B27"/>
    <w:rsid w:val="00905A72"/>
    <w:rsid w:val="00914A51"/>
    <w:rsid w:val="009B6520"/>
    <w:rsid w:val="00A35DEA"/>
    <w:rsid w:val="00A4085E"/>
    <w:rsid w:val="00A90BD6"/>
    <w:rsid w:val="00A91567"/>
    <w:rsid w:val="00AC4D70"/>
    <w:rsid w:val="00AF5E97"/>
    <w:rsid w:val="00BA22F8"/>
    <w:rsid w:val="00BA5449"/>
    <w:rsid w:val="00BA7DD9"/>
    <w:rsid w:val="00BB3DA5"/>
    <w:rsid w:val="00BB5742"/>
    <w:rsid w:val="00BC2852"/>
    <w:rsid w:val="00BC4DE3"/>
    <w:rsid w:val="00BF31B8"/>
    <w:rsid w:val="00C27184"/>
    <w:rsid w:val="00C444EF"/>
    <w:rsid w:val="00C647FE"/>
    <w:rsid w:val="00CF03B5"/>
    <w:rsid w:val="00D17FE1"/>
    <w:rsid w:val="00D47388"/>
    <w:rsid w:val="00D56936"/>
    <w:rsid w:val="00DB3615"/>
    <w:rsid w:val="00DC0968"/>
    <w:rsid w:val="00DE044C"/>
    <w:rsid w:val="00E21DDD"/>
    <w:rsid w:val="00E30634"/>
    <w:rsid w:val="00EF405B"/>
    <w:rsid w:val="00F10837"/>
    <w:rsid w:val="00F12A1C"/>
    <w:rsid w:val="00F55A1A"/>
    <w:rsid w:val="00F8179B"/>
    <w:rsid w:val="00FA050D"/>
    <w:rsid w:val="00FA6D2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9F5"/>
    <w:pPr>
      <w:spacing w:after="200" w:line="276" w:lineRule="auto"/>
    </w:pPr>
    <w:rPr>
      <w:rFonts w:ascii="Calibri" w:eastAsia="Calibri" w:hAnsi="Calibri" w:cs="Times New Roman"/>
      <w:sz w:val="24"/>
      <w:szCs w:val="24"/>
      <w:lang w:val="en-GB"/>
    </w:rPr>
  </w:style>
  <w:style w:type="paragraph" w:styleId="Heading2">
    <w:name w:val="heading 2"/>
    <w:basedOn w:val="Normal"/>
    <w:link w:val="Heading2Char"/>
    <w:uiPriority w:val="9"/>
    <w:qFormat/>
    <w:rsid w:val="00072DE8"/>
    <w:pPr>
      <w:spacing w:before="100" w:beforeAutospacing="1" w:after="100" w:afterAutospacing="1" w:line="240" w:lineRule="auto"/>
      <w:outlineLvl w:val="1"/>
    </w:pPr>
    <w:rPr>
      <w:rFonts w:ascii="Times New Roman" w:eastAsia="Times New Roman" w:hAnsi="Times New Roman"/>
      <w:b/>
      <w:bCs/>
      <w:sz w:val="36"/>
      <w:szCs w:val="36"/>
      <w:lang w:val="en-US"/>
    </w:rPr>
  </w:style>
  <w:style w:type="paragraph" w:styleId="Heading3">
    <w:name w:val="heading 3"/>
    <w:basedOn w:val="Normal"/>
    <w:next w:val="Normal"/>
    <w:link w:val="Heading3Char"/>
    <w:uiPriority w:val="9"/>
    <w:semiHidden/>
    <w:unhideWhenUsed/>
    <w:qFormat/>
    <w:rsid w:val="00741C79"/>
    <w:pPr>
      <w:keepNext/>
      <w:keepLines/>
      <w:spacing w:before="200" w:after="0"/>
      <w:outlineLvl w:val="2"/>
    </w:pPr>
    <w:rPr>
      <w:rFonts w:asciiTheme="majorHAnsi" w:eastAsiaTheme="majorEastAsia" w:hAnsiTheme="majorHAnsi" w:cstheme="majorBidi"/>
      <w:b/>
      <w:bCs/>
      <w:color w:val="5B9BD5" w:themeColor="accent1"/>
    </w:rPr>
  </w:style>
  <w:style w:type="paragraph" w:styleId="Heading9">
    <w:name w:val="heading 9"/>
    <w:basedOn w:val="Normal"/>
    <w:next w:val="Normal"/>
    <w:link w:val="Heading9Char"/>
    <w:uiPriority w:val="9"/>
    <w:semiHidden/>
    <w:unhideWhenUsed/>
    <w:qFormat/>
    <w:rsid w:val="00BF31B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E7255"/>
    <w:pPr>
      <w:spacing w:after="0" w:line="240" w:lineRule="auto"/>
      <w:jc w:val="center"/>
    </w:pPr>
    <w:rPr>
      <w:rFonts w:ascii="Times New Roman" w:eastAsia="Times New Roman" w:hAnsi="Times New Roman" w:cs="Traditional Arabic"/>
      <w:b/>
      <w:bCs/>
      <w:i/>
      <w:iCs/>
      <w:noProof/>
      <w:szCs w:val="20"/>
      <w:lang w:val="en-US" w:eastAsia="ar-SA"/>
    </w:rPr>
  </w:style>
  <w:style w:type="character" w:customStyle="1" w:styleId="TitleChar">
    <w:name w:val="Title Char"/>
    <w:basedOn w:val="DefaultParagraphFont"/>
    <w:link w:val="Title"/>
    <w:rsid w:val="007E7255"/>
    <w:rPr>
      <w:rFonts w:ascii="Times New Roman" w:eastAsia="Times New Roman" w:hAnsi="Times New Roman" w:cs="Traditional Arabic"/>
      <w:b/>
      <w:bCs/>
      <w:i/>
      <w:iCs/>
      <w:noProof/>
      <w:sz w:val="24"/>
      <w:szCs w:val="20"/>
      <w:lang w:eastAsia="ar-SA"/>
    </w:rPr>
  </w:style>
  <w:style w:type="paragraph" w:styleId="BodyText3">
    <w:name w:val="Body Text 3"/>
    <w:basedOn w:val="Normal"/>
    <w:link w:val="BodyText3Char"/>
    <w:rsid w:val="007E7255"/>
    <w:pPr>
      <w:spacing w:after="0" w:line="240" w:lineRule="auto"/>
      <w:ind w:right="-52"/>
      <w:jc w:val="lowKashida"/>
    </w:pPr>
    <w:rPr>
      <w:rFonts w:ascii="Times New Roman" w:eastAsia="Times New Roman" w:hAnsi="Times New Roman" w:cs="Traditional Arabic"/>
      <w:noProof/>
      <w:sz w:val="22"/>
      <w:szCs w:val="20"/>
      <w:lang w:val="en-US" w:eastAsia="ar-SA"/>
    </w:rPr>
  </w:style>
  <w:style w:type="character" w:customStyle="1" w:styleId="BodyText3Char">
    <w:name w:val="Body Text 3 Char"/>
    <w:basedOn w:val="DefaultParagraphFont"/>
    <w:link w:val="BodyText3"/>
    <w:rsid w:val="007E7255"/>
    <w:rPr>
      <w:rFonts w:ascii="Times New Roman" w:eastAsia="Times New Roman" w:hAnsi="Times New Roman" w:cs="Traditional Arabic"/>
      <w:noProof/>
      <w:szCs w:val="20"/>
      <w:lang w:eastAsia="ar-SA"/>
    </w:rPr>
  </w:style>
  <w:style w:type="table" w:styleId="TableGrid">
    <w:name w:val="Table Grid"/>
    <w:basedOn w:val="TableNormal"/>
    <w:uiPriority w:val="39"/>
    <w:rsid w:val="007E72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072DE8"/>
    <w:rPr>
      <w:rFonts w:ascii="Times New Roman" w:eastAsia="Times New Roman" w:hAnsi="Times New Roman" w:cs="Times New Roman"/>
      <w:b/>
      <w:bCs/>
      <w:sz w:val="36"/>
      <w:szCs w:val="36"/>
    </w:rPr>
  </w:style>
  <w:style w:type="character" w:styleId="Emphasis">
    <w:name w:val="Emphasis"/>
    <w:basedOn w:val="DefaultParagraphFont"/>
    <w:uiPriority w:val="20"/>
    <w:qFormat/>
    <w:rsid w:val="00072DE8"/>
    <w:rPr>
      <w:i/>
      <w:iCs/>
    </w:rPr>
  </w:style>
  <w:style w:type="paragraph" w:styleId="ListParagraph">
    <w:name w:val="List Paragraph"/>
    <w:basedOn w:val="Normal"/>
    <w:uiPriority w:val="34"/>
    <w:qFormat/>
    <w:rsid w:val="00572513"/>
    <w:pPr>
      <w:ind w:left="720"/>
      <w:contextualSpacing/>
    </w:pPr>
  </w:style>
  <w:style w:type="character" w:customStyle="1" w:styleId="Heading9Char">
    <w:name w:val="Heading 9 Char"/>
    <w:basedOn w:val="DefaultParagraphFont"/>
    <w:link w:val="Heading9"/>
    <w:uiPriority w:val="9"/>
    <w:semiHidden/>
    <w:rsid w:val="00BF31B8"/>
    <w:rPr>
      <w:rFonts w:asciiTheme="majorHAnsi" w:eastAsiaTheme="majorEastAsia" w:hAnsiTheme="majorHAnsi" w:cstheme="majorBidi"/>
      <w:i/>
      <w:iCs/>
      <w:color w:val="404040" w:themeColor="text1" w:themeTint="BF"/>
      <w:sz w:val="20"/>
      <w:szCs w:val="20"/>
      <w:lang w:val="en-GB"/>
    </w:rPr>
  </w:style>
  <w:style w:type="character" w:styleId="Strong">
    <w:name w:val="Strong"/>
    <w:basedOn w:val="DefaultParagraphFont"/>
    <w:uiPriority w:val="22"/>
    <w:qFormat/>
    <w:rsid w:val="00657A3E"/>
    <w:rPr>
      <w:b/>
      <w:bCs/>
    </w:rPr>
  </w:style>
  <w:style w:type="paragraph" w:customStyle="1" w:styleId="Address">
    <w:name w:val="Address"/>
    <w:basedOn w:val="BodyText"/>
    <w:next w:val="BodyText"/>
    <w:rsid w:val="00C444EF"/>
    <w:pPr>
      <w:spacing w:after="0" w:line="240" w:lineRule="auto"/>
      <w:jc w:val="center"/>
    </w:pPr>
    <w:rPr>
      <w:rFonts w:ascii="Times New Roman" w:eastAsia="Times New Roman" w:hAnsi="Times New Roman"/>
      <w:i/>
      <w:sz w:val="20"/>
      <w:szCs w:val="20"/>
      <w:lang w:val="en-US" w:eastAsia="zh-CN"/>
    </w:rPr>
  </w:style>
  <w:style w:type="paragraph" w:styleId="BodyText">
    <w:name w:val="Body Text"/>
    <w:basedOn w:val="Normal"/>
    <w:link w:val="BodyTextChar"/>
    <w:uiPriority w:val="99"/>
    <w:semiHidden/>
    <w:unhideWhenUsed/>
    <w:rsid w:val="00C444EF"/>
    <w:pPr>
      <w:spacing w:after="120"/>
    </w:pPr>
  </w:style>
  <w:style w:type="character" w:customStyle="1" w:styleId="BodyTextChar">
    <w:name w:val="Body Text Char"/>
    <w:basedOn w:val="DefaultParagraphFont"/>
    <w:link w:val="BodyText"/>
    <w:uiPriority w:val="99"/>
    <w:semiHidden/>
    <w:rsid w:val="00C444EF"/>
    <w:rPr>
      <w:rFonts w:ascii="Calibri" w:eastAsia="Calibri" w:hAnsi="Calibri" w:cs="Times New Roman"/>
      <w:sz w:val="24"/>
      <w:szCs w:val="24"/>
      <w:lang w:val="en-GB"/>
    </w:rPr>
  </w:style>
  <w:style w:type="character" w:customStyle="1" w:styleId="Heading3Char">
    <w:name w:val="Heading 3 Char"/>
    <w:basedOn w:val="DefaultParagraphFont"/>
    <w:link w:val="Heading3"/>
    <w:uiPriority w:val="9"/>
    <w:semiHidden/>
    <w:rsid w:val="00741C79"/>
    <w:rPr>
      <w:rFonts w:asciiTheme="majorHAnsi" w:eastAsiaTheme="majorEastAsia" w:hAnsiTheme="majorHAnsi" w:cstheme="majorBidi"/>
      <w:b/>
      <w:bCs/>
      <w:color w:val="5B9BD5" w:themeColor="accent1"/>
      <w:sz w:val="24"/>
      <w:szCs w:val="24"/>
      <w:lang w:val="en-GB"/>
    </w:rPr>
  </w:style>
  <w:style w:type="character" w:styleId="Hyperlink">
    <w:name w:val="Hyperlink"/>
    <w:basedOn w:val="DefaultParagraphFont"/>
    <w:uiPriority w:val="99"/>
    <w:semiHidden/>
    <w:unhideWhenUsed/>
    <w:rsid w:val="00741C79"/>
    <w:rPr>
      <w:color w:val="0000FF"/>
      <w:u w:val="single"/>
    </w:rPr>
  </w:style>
  <w:style w:type="paragraph" w:styleId="BalloonText">
    <w:name w:val="Balloon Text"/>
    <w:basedOn w:val="Normal"/>
    <w:link w:val="BalloonTextChar"/>
    <w:uiPriority w:val="99"/>
    <w:semiHidden/>
    <w:unhideWhenUsed/>
    <w:rsid w:val="00D569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936"/>
    <w:rPr>
      <w:rFonts w:ascii="Tahoma" w:eastAsia="Calibri" w:hAnsi="Tahoma" w:cs="Tahoma"/>
      <w:sz w:val="16"/>
      <w:szCs w:val="16"/>
      <w:lang w:val="en-GB"/>
    </w:rPr>
  </w:style>
  <w:style w:type="character" w:customStyle="1" w:styleId="apple-converted-space">
    <w:name w:val="apple-converted-space"/>
    <w:basedOn w:val="DefaultParagraphFont"/>
    <w:rsid w:val="008064B0"/>
  </w:style>
  <w:style w:type="character" w:customStyle="1" w:styleId="shorttext">
    <w:name w:val="short_text"/>
    <w:basedOn w:val="DefaultParagraphFont"/>
    <w:rsid w:val="000329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9F5"/>
    <w:pPr>
      <w:spacing w:after="200" w:line="276" w:lineRule="auto"/>
    </w:pPr>
    <w:rPr>
      <w:rFonts w:ascii="Calibri" w:eastAsia="Calibri" w:hAnsi="Calibri" w:cs="Times New Roman"/>
      <w:sz w:val="24"/>
      <w:szCs w:val="24"/>
      <w:lang w:val="en-GB"/>
    </w:rPr>
  </w:style>
  <w:style w:type="paragraph" w:styleId="Heading2">
    <w:name w:val="heading 2"/>
    <w:basedOn w:val="Normal"/>
    <w:link w:val="Heading2Char"/>
    <w:uiPriority w:val="9"/>
    <w:qFormat/>
    <w:rsid w:val="00072DE8"/>
    <w:pPr>
      <w:spacing w:before="100" w:beforeAutospacing="1" w:after="100" w:afterAutospacing="1" w:line="240" w:lineRule="auto"/>
      <w:outlineLvl w:val="1"/>
    </w:pPr>
    <w:rPr>
      <w:rFonts w:ascii="Times New Roman" w:eastAsia="Times New Roman" w:hAnsi="Times New Roman"/>
      <w:b/>
      <w:bCs/>
      <w:sz w:val="36"/>
      <w:szCs w:val="36"/>
      <w:lang w:val="en-US"/>
    </w:rPr>
  </w:style>
  <w:style w:type="paragraph" w:styleId="Heading3">
    <w:name w:val="heading 3"/>
    <w:basedOn w:val="Normal"/>
    <w:next w:val="Normal"/>
    <w:link w:val="Heading3Char"/>
    <w:uiPriority w:val="9"/>
    <w:semiHidden/>
    <w:unhideWhenUsed/>
    <w:qFormat/>
    <w:rsid w:val="00741C79"/>
    <w:pPr>
      <w:keepNext/>
      <w:keepLines/>
      <w:spacing w:before="200" w:after="0"/>
      <w:outlineLvl w:val="2"/>
    </w:pPr>
    <w:rPr>
      <w:rFonts w:asciiTheme="majorHAnsi" w:eastAsiaTheme="majorEastAsia" w:hAnsiTheme="majorHAnsi" w:cstheme="majorBidi"/>
      <w:b/>
      <w:bCs/>
      <w:color w:val="5B9BD5" w:themeColor="accent1"/>
    </w:rPr>
  </w:style>
  <w:style w:type="paragraph" w:styleId="Heading9">
    <w:name w:val="heading 9"/>
    <w:basedOn w:val="Normal"/>
    <w:next w:val="Normal"/>
    <w:link w:val="Heading9Char"/>
    <w:uiPriority w:val="9"/>
    <w:semiHidden/>
    <w:unhideWhenUsed/>
    <w:qFormat/>
    <w:rsid w:val="00BF31B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E7255"/>
    <w:pPr>
      <w:spacing w:after="0" w:line="240" w:lineRule="auto"/>
      <w:jc w:val="center"/>
    </w:pPr>
    <w:rPr>
      <w:rFonts w:ascii="Times New Roman" w:eastAsia="Times New Roman" w:hAnsi="Times New Roman" w:cs="Traditional Arabic"/>
      <w:b/>
      <w:bCs/>
      <w:i/>
      <w:iCs/>
      <w:noProof/>
      <w:szCs w:val="20"/>
      <w:lang w:val="en-US" w:eastAsia="ar-SA"/>
    </w:rPr>
  </w:style>
  <w:style w:type="character" w:customStyle="1" w:styleId="TitleChar">
    <w:name w:val="Title Char"/>
    <w:basedOn w:val="DefaultParagraphFont"/>
    <w:link w:val="Title"/>
    <w:rsid w:val="007E7255"/>
    <w:rPr>
      <w:rFonts w:ascii="Times New Roman" w:eastAsia="Times New Roman" w:hAnsi="Times New Roman" w:cs="Traditional Arabic"/>
      <w:b/>
      <w:bCs/>
      <w:i/>
      <w:iCs/>
      <w:noProof/>
      <w:sz w:val="24"/>
      <w:szCs w:val="20"/>
      <w:lang w:eastAsia="ar-SA"/>
    </w:rPr>
  </w:style>
  <w:style w:type="paragraph" w:styleId="BodyText3">
    <w:name w:val="Body Text 3"/>
    <w:basedOn w:val="Normal"/>
    <w:link w:val="BodyText3Char"/>
    <w:rsid w:val="007E7255"/>
    <w:pPr>
      <w:spacing w:after="0" w:line="240" w:lineRule="auto"/>
      <w:ind w:right="-52"/>
      <w:jc w:val="lowKashida"/>
    </w:pPr>
    <w:rPr>
      <w:rFonts w:ascii="Times New Roman" w:eastAsia="Times New Roman" w:hAnsi="Times New Roman" w:cs="Traditional Arabic"/>
      <w:noProof/>
      <w:sz w:val="22"/>
      <w:szCs w:val="20"/>
      <w:lang w:val="en-US" w:eastAsia="ar-SA"/>
    </w:rPr>
  </w:style>
  <w:style w:type="character" w:customStyle="1" w:styleId="BodyText3Char">
    <w:name w:val="Body Text 3 Char"/>
    <w:basedOn w:val="DefaultParagraphFont"/>
    <w:link w:val="BodyText3"/>
    <w:rsid w:val="007E7255"/>
    <w:rPr>
      <w:rFonts w:ascii="Times New Roman" w:eastAsia="Times New Roman" w:hAnsi="Times New Roman" w:cs="Traditional Arabic"/>
      <w:noProof/>
      <w:szCs w:val="20"/>
      <w:lang w:eastAsia="ar-SA"/>
    </w:rPr>
  </w:style>
  <w:style w:type="table" w:styleId="TableGrid">
    <w:name w:val="Table Grid"/>
    <w:basedOn w:val="TableNormal"/>
    <w:uiPriority w:val="39"/>
    <w:rsid w:val="007E725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072DE8"/>
    <w:rPr>
      <w:rFonts w:ascii="Times New Roman" w:eastAsia="Times New Roman" w:hAnsi="Times New Roman" w:cs="Times New Roman"/>
      <w:b/>
      <w:bCs/>
      <w:sz w:val="36"/>
      <w:szCs w:val="36"/>
    </w:rPr>
  </w:style>
  <w:style w:type="character" w:styleId="Emphasis">
    <w:name w:val="Emphasis"/>
    <w:basedOn w:val="DefaultParagraphFont"/>
    <w:uiPriority w:val="20"/>
    <w:qFormat/>
    <w:rsid w:val="00072DE8"/>
    <w:rPr>
      <w:i/>
      <w:iCs/>
    </w:rPr>
  </w:style>
  <w:style w:type="paragraph" w:styleId="ListParagraph">
    <w:name w:val="List Paragraph"/>
    <w:basedOn w:val="Normal"/>
    <w:uiPriority w:val="34"/>
    <w:qFormat/>
    <w:rsid w:val="00572513"/>
    <w:pPr>
      <w:ind w:left="720"/>
      <w:contextualSpacing/>
    </w:pPr>
  </w:style>
  <w:style w:type="character" w:customStyle="1" w:styleId="Heading9Char">
    <w:name w:val="Heading 9 Char"/>
    <w:basedOn w:val="DefaultParagraphFont"/>
    <w:link w:val="Heading9"/>
    <w:uiPriority w:val="9"/>
    <w:semiHidden/>
    <w:rsid w:val="00BF31B8"/>
    <w:rPr>
      <w:rFonts w:asciiTheme="majorHAnsi" w:eastAsiaTheme="majorEastAsia" w:hAnsiTheme="majorHAnsi" w:cstheme="majorBidi"/>
      <w:i/>
      <w:iCs/>
      <w:color w:val="404040" w:themeColor="text1" w:themeTint="BF"/>
      <w:sz w:val="20"/>
      <w:szCs w:val="20"/>
      <w:lang w:val="en-GB"/>
    </w:rPr>
  </w:style>
  <w:style w:type="character" w:styleId="Strong">
    <w:name w:val="Strong"/>
    <w:basedOn w:val="DefaultParagraphFont"/>
    <w:uiPriority w:val="22"/>
    <w:qFormat/>
    <w:rsid w:val="00657A3E"/>
    <w:rPr>
      <w:b/>
      <w:bCs/>
    </w:rPr>
  </w:style>
  <w:style w:type="paragraph" w:customStyle="1" w:styleId="Address">
    <w:name w:val="Address"/>
    <w:basedOn w:val="BodyText"/>
    <w:next w:val="BodyText"/>
    <w:rsid w:val="00C444EF"/>
    <w:pPr>
      <w:spacing w:after="0" w:line="240" w:lineRule="auto"/>
      <w:jc w:val="center"/>
    </w:pPr>
    <w:rPr>
      <w:rFonts w:ascii="Times New Roman" w:eastAsia="Times New Roman" w:hAnsi="Times New Roman"/>
      <w:i/>
      <w:sz w:val="20"/>
      <w:szCs w:val="20"/>
      <w:lang w:val="en-US" w:eastAsia="zh-CN"/>
    </w:rPr>
  </w:style>
  <w:style w:type="paragraph" w:styleId="BodyText">
    <w:name w:val="Body Text"/>
    <w:basedOn w:val="Normal"/>
    <w:link w:val="BodyTextChar"/>
    <w:uiPriority w:val="99"/>
    <w:semiHidden/>
    <w:unhideWhenUsed/>
    <w:rsid w:val="00C444EF"/>
    <w:pPr>
      <w:spacing w:after="120"/>
    </w:pPr>
  </w:style>
  <w:style w:type="character" w:customStyle="1" w:styleId="BodyTextChar">
    <w:name w:val="Body Text Char"/>
    <w:basedOn w:val="DefaultParagraphFont"/>
    <w:link w:val="BodyText"/>
    <w:uiPriority w:val="99"/>
    <w:semiHidden/>
    <w:rsid w:val="00C444EF"/>
    <w:rPr>
      <w:rFonts w:ascii="Calibri" w:eastAsia="Calibri" w:hAnsi="Calibri" w:cs="Times New Roman"/>
      <w:sz w:val="24"/>
      <w:szCs w:val="24"/>
      <w:lang w:val="en-GB"/>
    </w:rPr>
  </w:style>
  <w:style w:type="character" w:customStyle="1" w:styleId="Heading3Char">
    <w:name w:val="Heading 3 Char"/>
    <w:basedOn w:val="DefaultParagraphFont"/>
    <w:link w:val="Heading3"/>
    <w:uiPriority w:val="9"/>
    <w:semiHidden/>
    <w:rsid w:val="00741C79"/>
    <w:rPr>
      <w:rFonts w:asciiTheme="majorHAnsi" w:eastAsiaTheme="majorEastAsia" w:hAnsiTheme="majorHAnsi" w:cstheme="majorBidi"/>
      <w:b/>
      <w:bCs/>
      <w:color w:val="5B9BD5" w:themeColor="accent1"/>
      <w:sz w:val="24"/>
      <w:szCs w:val="24"/>
      <w:lang w:val="en-GB"/>
    </w:rPr>
  </w:style>
  <w:style w:type="character" w:styleId="Hyperlink">
    <w:name w:val="Hyperlink"/>
    <w:basedOn w:val="DefaultParagraphFont"/>
    <w:uiPriority w:val="99"/>
    <w:semiHidden/>
    <w:unhideWhenUsed/>
    <w:rsid w:val="00741C79"/>
    <w:rPr>
      <w:color w:val="0000FF"/>
      <w:u w:val="single"/>
    </w:rPr>
  </w:style>
  <w:style w:type="paragraph" w:styleId="BalloonText">
    <w:name w:val="Balloon Text"/>
    <w:basedOn w:val="Normal"/>
    <w:link w:val="BalloonTextChar"/>
    <w:uiPriority w:val="99"/>
    <w:semiHidden/>
    <w:unhideWhenUsed/>
    <w:rsid w:val="00D569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936"/>
    <w:rPr>
      <w:rFonts w:ascii="Tahoma" w:eastAsia="Calibri" w:hAnsi="Tahoma" w:cs="Tahoma"/>
      <w:sz w:val="16"/>
      <w:szCs w:val="16"/>
      <w:lang w:val="en-GB"/>
    </w:rPr>
  </w:style>
  <w:style w:type="character" w:customStyle="1" w:styleId="apple-converted-space">
    <w:name w:val="apple-converted-space"/>
    <w:basedOn w:val="DefaultParagraphFont"/>
    <w:rsid w:val="008064B0"/>
  </w:style>
</w:styles>
</file>

<file path=word/webSettings.xml><?xml version="1.0" encoding="utf-8"?>
<w:webSettings xmlns:r="http://schemas.openxmlformats.org/officeDocument/2006/relationships" xmlns:w="http://schemas.openxmlformats.org/wordprocessingml/2006/main">
  <w:divs>
    <w:div w:id="124658857">
      <w:bodyDiv w:val="1"/>
      <w:marLeft w:val="0"/>
      <w:marRight w:val="0"/>
      <w:marTop w:val="0"/>
      <w:marBottom w:val="0"/>
      <w:divBdr>
        <w:top w:val="none" w:sz="0" w:space="0" w:color="auto"/>
        <w:left w:val="none" w:sz="0" w:space="0" w:color="auto"/>
        <w:bottom w:val="none" w:sz="0" w:space="0" w:color="auto"/>
        <w:right w:val="none" w:sz="0" w:space="0" w:color="auto"/>
      </w:divBdr>
    </w:div>
    <w:div w:id="158816099">
      <w:bodyDiv w:val="1"/>
      <w:marLeft w:val="0"/>
      <w:marRight w:val="0"/>
      <w:marTop w:val="0"/>
      <w:marBottom w:val="0"/>
      <w:divBdr>
        <w:top w:val="none" w:sz="0" w:space="0" w:color="auto"/>
        <w:left w:val="none" w:sz="0" w:space="0" w:color="auto"/>
        <w:bottom w:val="none" w:sz="0" w:space="0" w:color="auto"/>
        <w:right w:val="none" w:sz="0" w:space="0" w:color="auto"/>
      </w:divBdr>
    </w:div>
    <w:div w:id="1398552827">
      <w:bodyDiv w:val="1"/>
      <w:marLeft w:val="0"/>
      <w:marRight w:val="0"/>
      <w:marTop w:val="0"/>
      <w:marBottom w:val="0"/>
      <w:divBdr>
        <w:top w:val="none" w:sz="0" w:space="0" w:color="auto"/>
        <w:left w:val="none" w:sz="0" w:space="0" w:color="auto"/>
        <w:bottom w:val="none" w:sz="0" w:space="0" w:color="auto"/>
        <w:right w:val="none" w:sz="0" w:space="0" w:color="auto"/>
      </w:divBdr>
    </w:div>
    <w:div w:id="1511292561">
      <w:bodyDiv w:val="1"/>
      <w:marLeft w:val="0"/>
      <w:marRight w:val="0"/>
      <w:marTop w:val="0"/>
      <w:marBottom w:val="0"/>
      <w:divBdr>
        <w:top w:val="none" w:sz="0" w:space="0" w:color="auto"/>
        <w:left w:val="none" w:sz="0" w:space="0" w:color="auto"/>
        <w:bottom w:val="none" w:sz="0" w:space="0" w:color="auto"/>
        <w:right w:val="none" w:sz="0" w:space="0" w:color="auto"/>
      </w:divBdr>
    </w:div>
    <w:div w:id="1563786418">
      <w:bodyDiv w:val="1"/>
      <w:marLeft w:val="0"/>
      <w:marRight w:val="0"/>
      <w:marTop w:val="0"/>
      <w:marBottom w:val="0"/>
      <w:divBdr>
        <w:top w:val="none" w:sz="0" w:space="0" w:color="auto"/>
        <w:left w:val="none" w:sz="0" w:space="0" w:color="auto"/>
        <w:bottom w:val="none" w:sz="0" w:space="0" w:color="auto"/>
        <w:right w:val="none" w:sz="0" w:space="0" w:color="auto"/>
      </w:divBdr>
    </w:div>
    <w:div w:id="195359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1291</Words>
  <Characters>7361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Ahmed</cp:lastModifiedBy>
  <cp:revision>11</cp:revision>
  <cp:lastPrinted>2016-12-26T10:37:00Z</cp:lastPrinted>
  <dcterms:created xsi:type="dcterms:W3CDTF">2017-05-05T17:10:00Z</dcterms:created>
  <dcterms:modified xsi:type="dcterms:W3CDTF">2018-10-19T20:03:00Z</dcterms:modified>
</cp:coreProperties>
</file>